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430" w:lineRule="exact" w:before="0" w:after="0"/>
        <w:ind w:left="0" w:right="0" w:firstLine="0"/>
        <w:jc w:val="center"/>
      </w:pPr>
      <w:r>
        <w:rPr>
          <w:rFonts w:ascii="Malgun Gothic" w:hAnsi="Malgun Gothic" w:eastAsia="Malgun Gothic"/>
          <w:b/>
          <w:i w:val="0"/>
          <w:color w:val="000000"/>
          <w:sz w:val="32"/>
        </w:rPr>
        <w:t>신청의견서</w:t>
      </w:r>
      <w:r>
        <w:rPr>
          <w:rFonts w:ascii="Segoe UI" w:hAnsi="Segoe UI" w:eastAsia="Segoe UI"/>
          <w:b/>
          <w:i w:val="0"/>
          <w:color w:val="000000"/>
          <w:sz w:val="32"/>
        </w:rPr>
        <w:t>(</w:t>
      </w:r>
      <w:r>
        <w:rPr>
          <w:rFonts w:ascii="Malgun Gothic" w:hAnsi="Malgun Gothic" w:eastAsia="Malgun Gothic"/>
          <w:b/>
          <w:i w:val="0"/>
          <w:color w:val="000000"/>
          <w:sz w:val="32"/>
        </w:rPr>
        <w:t>블라인드펀드</w:t>
      </w:r>
      <w:r>
        <w:rPr>
          <w:rFonts w:ascii="Segoe UI" w:hAnsi="Segoe UI" w:eastAsia="Segoe UI"/>
          <w:b/>
          <w:i w:val="0"/>
          <w:color w:val="000000"/>
          <w:sz w:val="32"/>
        </w:rPr>
        <w:t>)</w:t>
      </w:r>
    </w:p>
    <w:p>
      <w:pPr>
        <w:autoSpaceDN w:val="0"/>
        <w:autoSpaceDE w:val="0"/>
        <w:widowControl/>
        <w:spacing w:line="286" w:lineRule="exact" w:before="36" w:after="0"/>
        <w:ind w:left="2" w:right="4176" w:firstLine="0"/>
        <w:jc w:val="left"/>
      </w:pP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신청부서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: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투자금융본부 투자금융</w:t>
      </w:r>
      <w:r>
        <w:rPr>
          <w:rFonts w:ascii="H2porL" w:hAnsi="H2porL" w:eastAsia="H2porL"/>
          <w:b w:val="0"/>
          <w:i w:val="0"/>
          <w:color w:val="000000"/>
          <w:sz w:val="20"/>
        </w:rPr>
        <w:t>0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부 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담당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: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ㅇㅇㅇ 매니저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shd w:val="clear" w:color="auto" w:fill="deeaf6"/>
          <w:rFonts w:ascii="Segoe UI" w:hAnsi="Segoe UI" w:eastAsia="Segoe UI"/>
          <w:b/>
          <w:i w:val="0"/>
          <w:color w:val="000000"/>
          <w:sz w:val="20"/>
        </w:rPr>
        <w:t>1.</w:t>
      </w:r>
      <w:r>
        <w:rPr>
          <w:shd w:val="clear" w:color="auto" w:fill="deeaf6"/>
          <w:rFonts w:ascii="Malgun Gothic" w:hAnsi="Malgun Gothic" w:eastAsia="Malgun Gothic"/>
          <w:b/>
          <w:i w:val="0"/>
          <w:color w:val="000000"/>
          <w:sz w:val="20"/>
        </w:rPr>
        <w:t xml:space="preserve"> 신청개요</w:t>
      </w:r>
    </w:p>
    <w:p>
      <w:pPr>
        <w:autoSpaceDN w:val="0"/>
        <w:tabs>
          <w:tab w:pos="148" w:val="left"/>
          <w:tab w:pos="4204" w:val="left"/>
          <w:tab w:pos="7630" w:val="left"/>
        </w:tabs>
        <w:autoSpaceDE w:val="0"/>
        <w:widowControl/>
        <w:spacing w:line="266" w:lineRule="exact" w:before="176" w:after="0"/>
        <w:ind w:left="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건은 기업승계 혹은 사업재편이 필요한 기업에 중점 투자하기 위해 마스킹인베스트먼트와 </w:t>
      </w:r>
      <w:r>
        <w:rPr>
          <w:rFonts w:ascii="H2porL" w:hAnsi="H2porL" w:eastAsia="H2porL"/>
          <w:b w:val="0"/>
          <w:i w:val="0"/>
          <w:color w:val="000000"/>
          <w:sz w:val="20"/>
        </w:rPr>
        <w:t>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투자증권이 공동업무집행조합원으로 약</w:t>
      </w:r>
      <w:r>
        <w:tab/>
      </w:r>
      <w:r>
        <w:rPr>
          <w:rFonts w:ascii="H2porL" w:hAnsi="H2porL" w:eastAsia="H2porL"/>
          <w:b w:val="0"/>
          <w:i w:val="0"/>
          <w:color w:val="000000"/>
          <w:sz w:val="20"/>
        </w:rPr>
        <w:t>[500]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억원 규모로 결성 예정인</w:t>
      </w:r>
      <w:r>
        <w:tab/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가칭</w:t>
      </w:r>
      <w:r>
        <w:rPr>
          <w:rFonts w:ascii="H2porL" w:hAnsi="H2porL" w:eastAsia="H2porL"/>
          <w:b w:val="0"/>
          <w:i w:val="0"/>
          <w:color w:val="000000"/>
          <w:sz w:val="20"/>
        </w:rPr>
        <w:t>)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아이비케이에스</w:t>
      </w:r>
      <w:r>
        <w:rPr>
          <w:rFonts w:ascii="H2porL" w:hAnsi="H2porL" w:eastAsia="H2porL"/>
          <w:b w:val="0"/>
          <w:i w:val="0"/>
          <w:color w:val="000000"/>
          <w:sz w:val="20"/>
        </w:rPr>
        <w:t>-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마스킹기업승계사업재편투자조합에 당사 </w:t>
      </w:r>
      <w:r>
        <w:rPr>
          <w:rFonts w:ascii="H2porL" w:hAnsi="H2porL" w:eastAsia="H2porL"/>
          <w:b w:val="0"/>
          <w:i w:val="0"/>
          <w:color w:val="000000"/>
          <w:sz w:val="20"/>
        </w:rPr>
        <w:t>[30]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억원 출자 검토하는 건임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48" w:val="left"/>
        </w:tabs>
        <w:autoSpaceDE w:val="0"/>
        <w:widowControl/>
        <w:spacing w:line="266" w:lineRule="exact" w:before="0" w:after="0"/>
        <w:ind w:left="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 운용사인 마스킹인베스트먼트는 </w:t>
      </w:r>
      <w:r>
        <w:rPr>
          <w:rFonts w:ascii="H2porL" w:hAnsi="H2porL" w:eastAsia="H2porL"/>
          <w:b w:val="0"/>
          <w:i w:val="0"/>
          <w:color w:val="000000"/>
          <w:sz w:val="20"/>
        </w:rPr>
        <w:t>2014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년 설립되어 총 </w:t>
      </w:r>
      <w:r>
        <w:rPr>
          <w:rFonts w:ascii="H2porL" w:hAnsi="H2porL" w:eastAsia="H2porL"/>
          <w:b w:val="0"/>
          <w:i w:val="0"/>
          <w:color w:val="000000"/>
          <w:sz w:val="20"/>
        </w:rPr>
        <w:t>13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개의 펀드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누적 약정규모 </w:t>
      </w:r>
      <w:r>
        <w:rPr>
          <w:rFonts w:ascii="H2porL" w:hAnsi="H2porL" w:eastAsia="H2porL"/>
          <w:b w:val="0"/>
          <w:i w:val="0"/>
          <w:color w:val="000000"/>
          <w:sz w:val="20"/>
        </w:rPr>
        <w:t>7,770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억원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결성및 이 중 </w:t>
      </w:r>
      <w:r>
        <w:rPr>
          <w:rFonts w:ascii="H2porL" w:hAnsi="H2porL" w:eastAsia="H2porL"/>
          <w:b w:val="0"/>
          <w:i w:val="0"/>
          <w:color w:val="000000"/>
          <w:sz w:val="20"/>
        </w:rPr>
        <w:t>6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 펀드 청산하였으며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청산 펀드 </w:t>
      </w:r>
      <w:r>
        <w:rPr>
          <w:rFonts w:ascii="H2porL" w:hAnsi="H2porL" w:eastAsia="H2porL"/>
          <w:b w:val="0"/>
          <w:i w:val="0"/>
          <w:color w:val="000000"/>
          <w:sz w:val="20"/>
        </w:rPr>
        <w:t>Net IRR 11%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의 준수한 성과 달성 중임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0" w:after="0"/>
        <w:ind w:left="148" w:right="0" w:hanging="146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>- 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투자증권의 경우</w:t>
      </w:r>
      <w:r>
        <w:rPr>
          <w:rFonts w:ascii="H2porL" w:hAnsi="H2porL" w:eastAsia="H2porL"/>
          <w:b w:val="0"/>
          <w:i w:val="0"/>
          <w:color w:val="000000"/>
          <w:sz w:val="20"/>
        </w:rPr>
        <w:t>, 2008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년 설립되었으며</w:t>
      </w:r>
      <w:r>
        <w:rPr>
          <w:rFonts w:ascii="H2porL" w:hAnsi="H2porL" w:eastAsia="H2porL"/>
          <w:b w:val="0"/>
          <w:i w:val="0"/>
          <w:color w:val="000000"/>
          <w:sz w:val="20"/>
        </w:rPr>
        <w:t>, PE/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신기사 부서의 경우 총 </w:t>
      </w:r>
      <w:r>
        <w:rPr>
          <w:rFonts w:ascii="H2porL" w:hAnsi="H2porL" w:eastAsia="H2porL"/>
          <w:b w:val="0"/>
          <w:i w:val="0"/>
          <w:color w:val="000000"/>
          <w:sz w:val="20"/>
        </w:rPr>
        <w:t>27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개의 펀드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누적 약정규모 </w:t>
      </w:r>
      <w:r>
        <w:rPr>
          <w:rFonts w:ascii="H2porL" w:hAnsi="H2porL" w:eastAsia="H2porL"/>
          <w:b w:val="0"/>
          <w:i w:val="0"/>
          <w:color w:val="000000"/>
          <w:sz w:val="20"/>
        </w:rPr>
        <w:t>8,135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억원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결성 및 이 중 </w:t>
      </w:r>
      <w:r>
        <w:rPr>
          <w:rFonts w:ascii="H2porL" w:hAnsi="H2porL" w:eastAsia="H2porL"/>
          <w:b w:val="0"/>
          <w:i w:val="0"/>
          <w:color w:val="000000"/>
          <w:sz w:val="20"/>
        </w:rPr>
        <w:t>7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개의 펀드 청산하였으며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청산 펀드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Net IRR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약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10%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수준의 안정적 성과 달성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중임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48" w:val="left"/>
        </w:tabs>
        <w:autoSpaceDE w:val="0"/>
        <w:widowControl/>
        <w:spacing w:line="266" w:lineRule="exact" w:before="0" w:after="0"/>
        <w:ind w:left="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또한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 핵심운용인력은 평균 경력 </w:t>
      </w:r>
      <w:r>
        <w:rPr>
          <w:rFonts w:ascii="H2porL" w:hAnsi="H2porL" w:eastAsia="H2porL"/>
          <w:b w:val="0"/>
          <w:i w:val="0"/>
          <w:color w:val="000000"/>
          <w:sz w:val="20"/>
        </w:rPr>
        <w:t>9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년 이상의 풍부한 투자 경력과 노하우를 갖춘 전문 인력으로 평균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수익률 </w:t>
      </w:r>
      <w:r>
        <w:rPr>
          <w:rFonts w:ascii="H2porL" w:hAnsi="H2porL" w:eastAsia="H2porL"/>
          <w:b w:val="0"/>
          <w:i w:val="0"/>
          <w:color w:val="000000"/>
          <w:sz w:val="20"/>
        </w:rPr>
        <w:t>IRR 9.25%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의 안정적 실적 시현 중이기에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본 건 펀드에서도 준수한 수익률 달성 가능할 것으로 전망됨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특히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최근 내외부적 상황으로 기업들의 밸류에이션이 하락 및 기준금리 인상에 따른 기업의 자금 조달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비용증가에 따라 매수자 우위의 상황이 조성되고 있기에 본 건 펀드 결성 시 매력도는 높은 것으로 보여지며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자기간 내의 포트폴리오 빈티지는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Upside Potential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함유할 것으로 기대됨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. </w:t>
      </w:r>
    </w:p>
    <w:p>
      <w:pPr>
        <w:autoSpaceDN w:val="0"/>
        <w:autoSpaceDE w:val="0"/>
        <w:widowControl/>
        <w:spacing w:line="266" w:lineRule="exact" w:before="0" w:after="0"/>
        <w:ind w:left="148" w:right="0" w:hanging="146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 운용사인 마스킹인베스트먼트와 </w:t>
      </w:r>
      <w:r>
        <w:rPr>
          <w:rFonts w:ascii="H2porL" w:hAnsi="H2porL" w:eastAsia="H2porL"/>
          <w:b w:val="0"/>
          <w:i w:val="0"/>
          <w:color w:val="000000"/>
          <w:sz w:val="20"/>
        </w:rPr>
        <w:t>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투자증권은 다수의 펀드 운용 과정에서 다양한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네트워크를 보유 중이며</w:t>
      </w:r>
      <w:r>
        <w:rPr>
          <w:rFonts w:ascii="H2porL" w:hAnsi="H2porL" w:eastAsia="H2porL"/>
          <w:b w:val="0"/>
          <w:i w:val="0"/>
          <w:color w:val="000000"/>
          <w:sz w:val="20"/>
        </w:rPr>
        <w:t>, 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투자증권의 경우 </w:t>
      </w:r>
      <w:r>
        <w:rPr>
          <w:rFonts w:ascii="H2porL" w:hAnsi="H2porL" w:eastAsia="H2porL"/>
          <w:b w:val="0"/>
          <w:i w:val="0"/>
          <w:color w:val="000000"/>
          <w:sz w:val="20"/>
        </w:rPr>
        <w:t>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금융그룹과 정책기관 </w:t>
      </w:r>
      <w:r>
        <w:rPr>
          <w:rFonts w:ascii="H2porL" w:hAnsi="H2porL" w:eastAsia="H2porL"/>
          <w:b w:val="0"/>
          <w:i w:val="0"/>
          <w:color w:val="000000"/>
          <w:sz w:val="20"/>
        </w:rPr>
        <w:t>MOU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를 통하여 다수의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중소기업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Deal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파이프라인 확보한 바 본 건 펀드에서도 우수한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Deal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파이프라인 확보 가능할 것으로 예상됨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.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마스킹인베스트먼트의 경우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각 분야의 </w:t>
      </w:r>
      <w:r>
        <w:rPr>
          <w:rFonts w:ascii="H2porL" w:hAnsi="H2porL" w:eastAsia="H2porL"/>
          <w:b w:val="0"/>
          <w:i w:val="0"/>
          <w:color w:val="000000"/>
          <w:sz w:val="20"/>
        </w:rPr>
        <w:t>SI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들과 협력하여 투자 집행 및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M&amp;A, JV,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추가투자 등 다양한 협력 방안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모색한 바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본 건 펀드에서도 해당 역량을 활용한 가치증대 역할 수행 가능할 것으로 기대됨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48" w:val="left"/>
        </w:tabs>
        <w:autoSpaceDE w:val="0"/>
        <w:widowControl/>
        <w:spacing w:line="266" w:lineRule="exact" w:before="0" w:after="0"/>
        <w:ind w:left="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더불어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</w:t>
      </w:r>
      <w:r>
        <w:rPr>
          <w:rFonts w:ascii="H2porL" w:hAnsi="H2porL" w:eastAsia="H2porL"/>
          <w:b w:val="0"/>
          <w:i w:val="0"/>
          <w:color w:val="000000"/>
          <w:sz w:val="20"/>
        </w:rPr>
        <w:t>GP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는 본 펀드의 출자 기관에 우선적으로 다양한 공동투자 기회를 통한 추가 출자 기회를 제공할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계획이기에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딜 우선 검토권을 통한 수혜도 기대할 수 있을 것으로 예상됨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0" w:after="0"/>
        <w:ind w:left="148" w:right="22" w:hanging="146"/>
        <w:jc w:val="both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본 건 펀드의 운용사가 다양한 투자 경험 및 준수한 실적 보유한 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전문성을 갖춘 핵심운용인력간 풍부한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시너지 효과 예상된다는 점 등을 감안 시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펀드의 우수한 운영성과가 기대되어 당사 </w:t>
      </w:r>
      <w:r>
        <w:rPr>
          <w:rFonts w:ascii="H2porL" w:hAnsi="H2porL" w:eastAsia="H2porL"/>
          <w:b w:val="0"/>
          <w:i w:val="0"/>
          <w:color w:val="000000"/>
          <w:sz w:val="20"/>
        </w:rPr>
        <w:t>[30]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억 원을 출자하고자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품의함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sectPr>
          <w:pgSz w:w="11906" w:h="16838"/>
          <w:pgMar w:top="718" w:right="998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266" w:lineRule="exact" w:before="0" w:after="16"/>
        <w:ind w:left="6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■펀드결성조건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957"/>
        <w:gridCol w:w="1957"/>
        <w:gridCol w:w="1957"/>
        <w:gridCol w:w="1957"/>
        <w:gridCol w:w="1957"/>
      </w:tblGrid>
      <w:tr>
        <w:trPr>
          <w:trHeight w:hRule="exact" w:val="272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구분</w:t>
            </w: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주요내용</w:t>
            </w:r>
          </w:p>
        </w:tc>
      </w:tr>
      <w:tr>
        <w:trPr>
          <w:trHeight w:hRule="exact" w:val="438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416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펀드명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아이비케이에스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마스킹 기업승계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0"/>
              </w:rPr>
              <w:t>∙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사업재편 투자조합</w:t>
            </w:r>
          </w:p>
        </w:tc>
      </w:tr>
      <w:tr>
        <w:trPr>
          <w:trHeight w:hRule="exact" w:val="436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414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펀드유형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신기술사업투자조합</w:t>
            </w:r>
          </w:p>
        </w:tc>
      </w:tr>
      <w:tr>
        <w:trPr>
          <w:trHeight w:hRule="exact" w:val="700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680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26" w:after="0"/>
                    <w:ind w:left="0" w:right="0" w:firstLine="0"/>
                    <w:jc w:val="center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GP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마스킹인베스트먼트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당사블라인드펀드평가기준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GP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점수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: 82.5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점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)</w:t>
            </w:r>
          </w:p>
          <w:p>
            <w:pPr>
              <w:autoSpaceDN w:val="0"/>
              <w:autoSpaceDE w:val="0"/>
              <w:widowControl/>
              <w:spacing w:line="266" w:lineRule="exact" w:before="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투자증권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당사블라인드펀드평가기준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GP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점수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: 90.5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점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810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788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7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주목적투자대상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6" w:val="left"/>
              </w:tabs>
              <w:autoSpaceDE w:val="0"/>
              <w:widowControl/>
              <w:spacing w:line="266" w:lineRule="exact" w:before="2" w:after="0"/>
              <w:ind w:left="142" w:right="259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>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기업승계 혹은 사업재편이 필요한 기업에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60%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이상 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기업승계 분야에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40%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이상 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>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우수 기술기업에 투자집행금액의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80%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이상 투자</w:t>
            </w:r>
          </w:p>
        </w:tc>
      </w:tr>
      <w:tr>
        <w:trPr>
          <w:trHeight w:hRule="exact" w:val="436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416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최소결성금액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[500]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제안서 기준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변동 가능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434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416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GP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 xml:space="preserve"> 출자금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GP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출자금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: 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마스킹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), 50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투자증권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) </w:t>
            </w:r>
          </w:p>
        </w:tc>
      </w:tr>
      <w:tr>
        <w:trPr>
          <w:trHeight w:hRule="exact" w:val="1768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1744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758" w:after="0"/>
                    <w:ind w:left="0" w:right="0" w:firstLine="0"/>
                    <w:jc w:val="center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LP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88" w:val="left"/>
                <w:tab w:pos="1846" w:val="left"/>
              </w:tabs>
              <w:autoSpaceDE w:val="0"/>
              <w:widowControl/>
              <w:spacing w:line="266" w:lineRule="exact" w:before="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승인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(445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):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마스킹인베스트먼트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(GP) [5]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투자증권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(GP) [50]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중소기업은행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[250]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캐피탈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[50]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JB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우리캐피탈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[30]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저축은행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[20]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한국카본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[20]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대하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씨티케이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[5]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마스턴디아이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[5]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검토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([60]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): 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당사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[30]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우금캐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[20]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유니테크노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 등</w:t>
            </w:r>
          </w:p>
        </w:tc>
      </w:tr>
      <w:tr>
        <w:trPr>
          <w:trHeight w:hRule="exact" w:val="436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414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존속기간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연장 가능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434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414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투자기간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</w:tr>
      <w:tr>
        <w:trPr>
          <w:trHeight w:hRule="exact" w:val="405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378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7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기준수익률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[8.0]%</w:t>
            </w:r>
          </w:p>
        </w:tc>
      </w:tr>
      <w:tr>
        <w:trPr>
          <w:trHeight w:hRule="exact" w:val="255"/>
        </w:trPr>
        <w:tc>
          <w:tcPr>
            <w:tcW w:type="dxa" w:w="194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498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관리보수</w:t>
                  </w:r>
                  <w:r>
                    <w:rPr>
                      <w:w w:val="102.22222010294597"/>
                      <w:rFonts w:ascii="H2porL" w:hAnsi="H2porL" w:eastAsia="H2porL"/>
                      <w:b w:val="0"/>
                      <w:i w:val="0"/>
                      <w:color w:val="000000"/>
                      <w:sz w:val="9"/>
                    </w:rPr>
                    <w:t>2)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8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설립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 xml:space="preserve">~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투자기간 이내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약정총액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340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연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[2.2]%</w:t>
            </w:r>
          </w:p>
        </w:tc>
        <w:tc>
          <w:tcPr>
            <w:tcW w:type="dxa" w:w="39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5"/>
        </w:trPr>
        <w:tc>
          <w:tcPr>
            <w:tcW w:type="dxa" w:w="195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5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38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투자기간 이후 존속기간 만료일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투자잔액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195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5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283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256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성과보수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IRR [8.0]%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초과분의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[20.0]%</w:t>
            </w:r>
          </w:p>
        </w:tc>
      </w:tr>
      <w:tr>
        <w:trPr>
          <w:trHeight w:hRule="exact" w:val="434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416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9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핵심운용인력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마스킹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ㅇㅇㅇ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ㅇㅇㅇ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ㅇㅇㅇ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/ MASKINGS: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ㅇㅇㅇ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ㅇㅇㅇ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ㅇㅇㅇ </w:t>
            </w:r>
          </w:p>
        </w:tc>
      </w:tr>
      <w:tr>
        <w:trPr>
          <w:trHeight w:hRule="exact" w:val="400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380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7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목표수익률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15%</w:t>
            </w:r>
          </w:p>
        </w:tc>
      </w:tr>
      <w:tr>
        <w:trPr>
          <w:trHeight w:hRule="exact" w:val="402"/>
        </w:trPr>
        <w:tc>
          <w:tcPr>
            <w:tcW w:type="dxa" w:w="19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948"/>
            </w:tblGrid>
            <w:tr>
              <w:trPr>
                <w:trHeight w:hRule="exact" w:val="380"/>
              </w:trPr>
              <w:tc>
                <w:tcPr>
                  <w:tcW w:type="dxa" w:w="194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7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표준</w:t>
                  </w: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RW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9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200%</w:t>
            </w:r>
          </w:p>
        </w:tc>
      </w:tr>
    </w:tbl>
    <w:p>
      <w:pPr>
        <w:autoSpaceDN w:val="0"/>
        <w:autoSpaceDE w:val="0"/>
        <w:widowControl/>
        <w:spacing w:line="266" w:lineRule="exact" w:before="462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</w:t>
      </w:r>
    </w:p>
    <w:p>
      <w:pPr>
        <w:sectPr>
          <w:pgSz w:w="11906" w:h="16838"/>
          <w:pgMar w:top="720" w:right="1044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2446"/>
        <w:gridCol w:w="2446"/>
        <w:gridCol w:w="2446"/>
        <w:gridCol w:w="2446"/>
      </w:tblGrid>
      <w:tr>
        <w:trPr>
          <w:trHeight w:hRule="exact" w:val="276"/>
        </w:trPr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■당사와의거래내역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 xml:space="preserve">(GP 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,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기준일자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2024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년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02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3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월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05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일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68" w:lineRule="exact" w:before="6" w:after="8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[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>마스킹인베스트먼트</w:t>
      </w:r>
      <w:r>
        <w:rPr>
          <w:rFonts w:ascii="Segoe UI" w:hAnsi="Segoe UI" w:eastAsia="Segoe UI"/>
          <w:b/>
          <w:i w:val="0"/>
          <w:color w:val="000000"/>
          <w:sz w:val="20"/>
        </w:rPr>
        <w:t>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262"/>
        <w:gridCol w:w="3262"/>
        <w:gridCol w:w="3262"/>
      </w:tblGrid>
      <w:tr>
        <w:trPr>
          <w:trHeight w:hRule="exact" w:val="282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2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①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청산완료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12" w:firstLine="0"/>
              <w:jc w:val="righ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펀드</w:t>
            </w:r>
          </w:p>
        </w:tc>
      </w:tr>
    </w:tbl>
    <w:p>
      <w:pPr>
        <w:autoSpaceDN w:val="0"/>
        <w:autoSpaceDE w:val="0"/>
        <w:widowControl/>
        <w:spacing w:line="266" w:lineRule="exact" w:before="10" w:after="2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단위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: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백만원</w:t>
      </w:r>
      <w:r>
        <w:rPr>
          <w:rFonts w:ascii="H2porL" w:hAnsi="H2porL" w:eastAsia="H2porL"/>
          <w:b w:val="0"/>
          <w:i w:val="0"/>
          <w:color w:val="000000"/>
          <w:sz w:val="20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890"/>
        <w:gridCol w:w="890"/>
        <w:gridCol w:w="890"/>
        <w:gridCol w:w="890"/>
        <w:gridCol w:w="890"/>
        <w:gridCol w:w="890"/>
        <w:gridCol w:w="890"/>
        <w:gridCol w:w="890"/>
        <w:gridCol w:w="890"/>
        <w:gridCol w:w="890"/>
        <w:gridCol w:w="890"/>
      </w:tblGrid>
      <w:tr>
        <w:trPr>
          <w:trHeight w:hRule="exact" w:val="274"/>
        </w:trPr>
        <w:tc>
          <w:tcPr>
            <w:tcW w:type="dxa" w:w="42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1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부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서</w:t>
            </w:r>
          </w:p>
        </w:tc>
        <w:tc>
          <w:tcPr>
            <w:tcW w:type="dxa" w:w="212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펀드명</w:t>
            </w:r>
          </w:p>
        </w:tc>
        <w:tc>
          <w:tcPr>
            <w:tcW w:type="dxa" w:w="43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5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B/P</w:t>
            </w:r>
          </w:p>
        </w:tc>
        <w:tc>
          <w:tcPr>
            <w:tcW w:type="dxa" w:w="99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취급일자</w:t>
            </w:r>
            <w:r>
              <w:br/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완제일자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5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펀드규모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당사약정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70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4" w:after="0"/>
              <w:ind w:left="144" w:right="144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납입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금액</w:t>
            </w:r>
          </w:p>
        </w:tc>
        <w:tc>
          <w:tcPr>
            <w:tcW w:type="dxa" w:w="156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회수</w:t>
            </w:r>
          </w:p>
        </w:tc>
        <w:tc>
          <w:tcPr>
            <w:tcW w:type="dxa" w:w="73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5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ROI</w:t>
            </w:r>
          </w:p>
        </w:tc>
        <w:tc>
          <w:tcPr>
            <w:tcW w:type="dxa" w:w="61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5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IRR</w:t>
            </w:r>
          </w:p>
        </w:tc>
        <w:tc>
          <w:tcPr>
            <w:tcW w:type="dxa" w:w="130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비고</w:t>
            </w:r>
          </w:p>
        </w:tc>
      </w:tr>
      <w:tr>
        <w:trPr>
          <w:trHeight w:hRule="exact" w:val="296"/>
        </w:trPr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원금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배당</w:t>
            </w:r>
          </w:p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536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케이디비씨마스킹제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사모투자전문회사</w:t>
            </w:r>
          </w:p>
        </w:tc>
        <w:tc>
          <w:tcPr>
            <w:tcW w:type="dxa" w:w="4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15.07.30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(22.08.29)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101,000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(5,000)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1,771</w:t>
            </w:r>
          </w:p>
        </w:tc>
        <w:tc>
          <w:tcPr>
            <w:tcW w:type="dxa" w:w="7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35.4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5.6</w:t>
            </w:r>
          </w:p>
        </w:tc>
        <w:tc>
          <w:tcPr>
            <w:tcW w:type="dxa" w:w="13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38" w:after="0"/>
              <w:ind w:left="5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SK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플라즈마</w:t>
            </w:r>
          </w:p>
        </w:tc>
      </w:tr>
      <w:tr>
        <w:trPr>
          <w:trHeight w:hRule="exact" w:val="540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마스킹제이호사모투자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합자회사</w:t>
            </w:r>
          </w:p>
        </w:tc>
        <w:tc>
          <w:tcPr>
            <w:tcW w:type="dxa" w:w="4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16.09.13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(20.01.07)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10" w:after="0"/>
              <w:ind w:left="164" w:right="0" w:firstLine="16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6,900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(1,000)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305</w:t>
            </w:r>
          </w:p>
        </w:tc>
        <w:tc>
          <w:tcPr>
            <w:tcW w:type="dxa" w:w="7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30.6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10.6</w:t>
            </w:r>
          </w:p>
        </w:tc>
        <w:tc>
          <w:tcPr>
            <w:tcW w:type="dxa" w:w="13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2" w:after="0"/>
              <w:ind w:left="54" w:right="144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LSK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BioPartners</w:t>
            </w:r>
          </w:p>
        </w:tc>
      </w:tr>
      <w:tr>
        <w:trPr>
          <w:trHeight w:hRule="exact" w:val="538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4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글로벌바이오성장제일호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4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16.11.28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(21.08.25)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12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29,000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(2,000)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1,607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1,607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3,407</w:t>
            </w:r>
          </w:p>
        </w:tc>
        <w:tc>
          <w:tcPr>
            <w:tcW w:type="dxa" w:w="7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211.9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62.7</w:t>
            </w:r>
          </w:p>
        </w:tc>
        <w:tc>
          <w:tcPr>
            <w:tcW w:type="dxa" w:w="13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5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540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4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케이디비씨마스킹제이호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 합자회사</w:t>
            </w:r>
          </w:p>
        </w:tc>
        <w:tc>
          <w:tcPr>
            <w:tcW w:type="dxa" w:w="4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17.11.02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(22.10.20)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10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70,000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(5,000)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4,909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4,909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813</w:t>
            </w:r>
          </w:p>
        </w:tc>
        <w:tc>
          <w:tcPr>
            <w:tcW w:type="dxa" w:w="7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16.6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3.0</w:t>
            </w:r>
          </w:p>
        </w:tc>
        <w:tc>
          <w:tcPr>
            <w:tcW w:type="dxa" w:w="13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5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LSEVK</w:t>
            </w:r>
          </w:p>
        </w:tc>
      </w:tr>
      <w:tr>
        <w:trPr>
          <w:trHeight w:hRule="exact" w:val="538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2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마스킹에스피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4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19.01.31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(23.06.08)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10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46,600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(1,000)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443</w:t>
            </w:r>
          </w:p>
        </w:tc>
        <w:tc>
          <w:tcPr>
            <w:tcW w:type="dxa" w:w="7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44.3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11.2</w:t>
            </w:r>
          </w:p>
        </w:tc>
        <w:tc>
          <w:tcPr>
            <w:tcW w:type="dxa" w:w="13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0" w:after="0"/>
              <w:ind w:left="54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이뮨온시아</w:t>
            </w:r>
          </w:p>
        </w:tc>
      </w:tr>
      <w:tr>
        <w:trPr>
          <w:trHeight w:hRule="exact" w:val="540"/>
        </w:trPr>
        <w:tc>
          <w:tcPr>
            <w:tcW w:type="dxa" w:w="3974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합계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04" w:after="0"/>
              <w:ind w:left="144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 xml:space="preserve">253,500 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(14,000)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4" w:after="0"/>
              <w:ind w:left="148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13,516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4" w:after="0"/>
              <w:ind w:left="0" w:right="48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13,516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4" w:after="0"/>
              <w:ind w:left="0" w:right="50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6,739</w:t>
            </w:r>
          </w:p>
        </w:tc>
        <w:tc>
          <w:tcPr>
            <w:tcW w:type="dxa" w:w="7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4" w:after="0"/>
              <w:ind w:left="0" w:right="50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49.9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12.2</w:t>
            </w:r>
          </w:p>
        </w:tc>
        <w:tc>
          <w:tcPr>
            <w:tcW w:type="dxa" w:w="13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262"/>
        <w:gridCol w:w="3262"/>
        <w:gridCol w:w="3262"/>
      </w:tblGrid>
      <w:tr>
        <w:trPr>
          <w:trHeight w:hRule="exact" w:val="334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②운용중인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6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펀드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6" w:after="0"/>
              <w:ind w:left="0" w:right="1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</w:p>
        </w:tc>
      </w:tr>
    </w:tbl>
    <w:p>
      <w:pPr>
        <w:autoSpaceDN w:val="0"/>
        <w:autoSpaceDE w:val="0"/>
        <w:widowControl/>
        <w:spacing w:line="266" w:lineRule="exact" w:before="10" w:after="22"/>
        <w:ind w:left="6" w:right="0" w:firstLine="0"/>
        <w:jc w:val="left"/>
      </w:pP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단위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: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백만원</w:t>
      </w:r>
      <w:r>
        <w:rPr>
          <w:rFonts w:ascii="H2porL" w:hAnsi="H2porL" w:eastAsia="H2porL"/>
          <w:b w:val="0"/>
          <w:i w:val="0"/>
          <w:color w:val="000000"/>
          <w:sz w:val="20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</w:tblGrid>
      <w:tr>
        <w:trPr>
          <w:trHeight w:hRule="exact" w:val="270"/>
        </w:trPr>
        <w:tc>
          <w:tcPr>
            <w:tcW w:type="dxa" w:w="42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1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부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서</w:t>
            </w:r>
          </w:p>
        </w:tc>
        <w:tc>
          <w:tcPr>
            <w:tcW w:type="dxa" w:w="187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5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펀드명</w:t>
            </w:r>
          </w:p>
        </w:tc>
        <w:tc>
          <w:tcPr>
            <w:tcW w:type="dxa" w:w="41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5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B/P</w:t>
            </w:r>
          </w:p>
        </w:tc>
        <w:tc>
          <w:tcPr>
            <w:tcW w:type="dxa" w:w="97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취급일자</w:t>
            </w:r>
            <w:r>
              <w:br/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만기일자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7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펀드규모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당사약정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6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4" w:after="0"/>
              <w:ind w:left="144" w:right="144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납입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금액</w:t>
            </w:r>
          </w:p>
        </w:tc>
        <w:tc>
          <w:tcPr>
            <w:tcW w:type="dxa" w:w="122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회수</w:t>
            </w:r>
          </w:p>
        </w:tc>
        <w:tc>
          <w:tcPr>
            <w:tcW w:type="dxa" w:w="70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4" w:after="0"/>
              <w:ind w:left="144" w:right="144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출자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잔액</w:t>
            </w:r>
          </w:p>
        </w:tc>
        <w:tc>
          <w:tcPr>
            <w:tcW w:type="dxa" w:w="67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4" w:after="0"/>
              <w:ind w:left="144" w:right="144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장부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금액</w:t>
            </w:r>
          </w:p>
        </w:tc>
        <w:tc>
          <w:tcPr>
            <w:tcW w:type="dxa" w:w="61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5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IRR</w:t>
            </w:r>
          </w:p>
        </w:tc>
        <w:tc>
          <w:tcPr>
            <w:tcW w:type="dxa" w:w="131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5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비고</w:t>
            </w:r>
          </w:p>
        </w:tc>
      </w:tr>
      <w:tr>
        <w:trPr>
          <w:trHeight w:hRule="exact" w:val="298"/>
        </w:trPr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원금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배당</w:t>
            </w:r>
          </w:p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540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메리츠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엔에스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글로벌바이오투자조합</w:t>
            </w:r>
          </w:p>
        </w:tc>
        <w:tc>
          <w:tcPr>
            <w:tcW w:type="dxa" w:w="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18.08.27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(25.02.21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08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29,000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(1,000)</w:t>
            </w:r>
          </w:p>
        </w:tc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968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5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822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5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146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138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-0.51</w:t>
            </w:r>
          </w:p>
        </w:tc>
        <w:tc>
          <w:tcPr>
            <w:tcW w:type="dxa" w:w="13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5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538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마스킹혁신성장엠앤에이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20.08.06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(28.07.01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112,500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(5,000)</w:t>
            </w:r>
          </w:p>
        </w:tc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13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1,214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141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3,786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15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4,514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6.36</w:t>
            </w:r>
          </w:p>
        </w:tc>
        <w:tc>
          <w:tcPr>
            <w:tcW w:type="dxa" w:w="13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5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540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마스킹우리소부장사모투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자 합자회사</w:t>
            </w:r>
          </w:p>
        </w:tc>
        <w:tc>
          <w:tcPr>
            <w:tcW w:type="dxa" w:w="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21.06.28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(26.06.14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06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59,200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(5,000)</w:t>
            </w:r>
          </w:p>
        </w:tc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13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15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4,815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-1.44</w:t>
            </w:r>
          </w:p>
        </w:tc>
        <w:tc>
          <w:tcPr>
            <w:tcW w:type="dxa" w:w="13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38" w:after="0"/>
              <w:ind w:left="54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쎄닉</w:t>
            </w:r>
          </w:p>
        </w:tc>
      </w:tr>
      <w:tr>
        <w:trPr>
          <w:trHeight w:hRule="exact" w:val="536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글로벌바이오성장제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호투자조합</w:t>
            </w:r>
          </w:p>
        </w:tc>
        <w:tc>
          <w:tcPr>
            <w:tcW w:type="dxa" w:w="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21.11.18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(28.02.23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8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64,300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(5,000)</w:t>
            </w:r>
          </w:p>
        </w:tc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13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3,880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3,880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15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3,343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-6.88</w:t>
            </w:r>
          </w:p>
        </w:tc>
        <w:tc>
          <w:tcPr>
            <w:tcW w:type="dxa" w:w="13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2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마스킹 뉴노멀티씨비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22.04.07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(31.12.24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194,500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(5,000)</w:t>
            </w:r>
          </w:p>
        </w:tc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13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3,756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3,756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15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3,664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-2.42</w:t>
            </w:r>
          </w:p>
        </w:tc>
        <w:tc>
          <w:tcPr>
            <w:tcW w:type="dxa" w:w="13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36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호사모투자합자회사</w:t>
            </w:r>
            <w:r>
              <w:rPr>
                <w:w w:val="102.22222010294597"/>
                <w:rFonts w:ascii="H2porL" w:hAnsi="H2porL" w:eastAsia="H2porL"/>
                <w:b w:val="0"/>
                <w:i w:val="0"/>
                <w:color w:val="000000"/>
                <w:sz w:val="9"/>
              </w:rPr>
              <w:t>1)</w:t>
            </w:r>
          </w:p>
        </w:tc>
        <w:tc>
          <w:tcPr>
            <w:tcW w:type="dxa" w:w="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22.05.12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(28.03.24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8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19,500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(5,000)</w:t>
            </w:r>
          </w:p>
        </w:tc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13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15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4,871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-1.50</w:t>
            </w:r>
          </w:p>
        </w:tc>
        <w:tc>
          <w:tcPr>
            <w:tcW w:type="dxa" w:w="13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0" w:after="0"/>
              <w:ind w:left="54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브이에이코퍼레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이션</w:t>
            </w:r>
          </w:p>
        </w:tc>
      </w:tr>
      <w:tr>
        <w:trPr>
          <w:trHeight w:hRule="exact" w:val="540"/>
        </w:trPr>
        <w:tc>
          <w:tcPr>
            <w:tcW w:type="dxa" w:w="368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합계</w:t>
            </w:r>
          </w:p>
        </w:tc>
        <w:tc>
          <w:tcPr>
            <w:tcW w:type="dxa" w:w="8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02" w:after="0"/>
              <w:ind w:left="144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 xml:space="preserve">479,000 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(26,000)</w:t>
            </w:r>
          </w:p>
        </w:tc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23,604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2" w:after="0"/>
              <w:ind w:left="14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2,036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2" w:after="0"/>
              <w:ind w:left="0" w:right="48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141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2" w:after="0"/>
              <w:ind w:left="138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21,568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21,345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-0.81</w:t>
            </w:r>
          </w:p>
        </w:tc>
        <w:tc>
          <w:tcPr>
            <w:tcW w:type="dxa" w:w="13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14" w:lineRule="exact" w:before="0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16"/>
        </w:rPr>
        <w:t>1) 2024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년 </w:t>
      </w:r>
      <w:r>
        <w:rPr>
          <w:rFonts w:ascii="H2porL" w:hAnsi="H2porL" w:eastAsia="H2porL"/>
          <w:b w:val="0"/>
          <w:i w:val="0"/>
          <w:color w:val="000000"/>
          <w:sz w:val="16"/>
        </w:rPr>
        <w:t>02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월 </w:t>
      </w:r>
      <w:r>
        <w:rPr>
          <w:rFonts w:ascii="H2porL" w:hAnsi="H2porL" w:eastAsia="H2porL"/>
          <w:b w:val="0"/>
          <w:i w:val="0"/>
          <w:color w:val="000000"/>
          <w:sz w:val="16"/>
        </w:rPr>
        <w:t>08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일 </w:t>
      </w:r>
      <w:r>
        <w:rPr>
          <w:rFonts w:ascii="H2porL" w:hAnsi="H2porL" w:eastAsia="H2porL"/>
          <w:b w:val="0"/>
          <w:i w:val="0"/>
          <w:color w:val="000000"/>
          <w:sz w:val="16"/>
        </w:rPr>
        <w:t>6,066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백만원 분배 예정임</w:t>
      </w:r>
      <w:r>
        <w:rPr>
          <w:rFonts w:ascii="H2porL" w:hAnsi="H2porL" w:eastAsia="H2porL"/>
          <w:b w:val="0"/>
          <w:i w:val="0"/>
          <w:color w:val="000000"/>
          <w:sz w:val="16"/>
        </w:rPr>
        <w:t>. 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당사 예상 </w:t>
      </w:r>
      <w:r>
        <w:rPr>
          <w:rFonts w:ascii="H2porL" w:hAnsi="H2porL" w:eastAsia="H2porL"/>
          <w:b w:val="0"/>
          <w:i w:val="0"/>
          <w:color w:val="000000"/>
          <w:sz w:val="16"/>
        </w:rPr>
        <w:t>IRR 11.7%)</w:t>
      </w:r>
    </w:p>
    <w:p>
      <w:pPr>
        <w:autoSpaceDN w:val="0"/>
        <w:autoSpaceDE w:val="0"/>
        <w:widowControl/>
        <w:spacing w:line="266" w:lineRule="exact" w:before="320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</w:t>
      </w:r>
    </w:p>
    <w:p>
      <w:pPr>
        <w:sectPr>
          <w:pgSz w:w="11906" w:h="16838"/>
          <w:pgMar w:top="720" w:right="1044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268" w:lineRule="exact" w:before="0" w:after="8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[MASKING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투자증권</w:t>
      </w:r>
      <w:r>
        <w:rPr>
          <w:rFonts w:ascii="Segoe UI" w:hAnsi="Segoe UI" w:eastAsia="Segoe UI"/>
          <w:b/>
          <w:i w:val="0"/>
          <w:color w:val="000000"/>
          <w:sz w:val="20"/>
        </w:rPr>
        <w:t>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262"/>
        <w:gridCol w:w="3262"/>
        <w:gridCol w:w="3262"/>
      </w:tblGrid>
      <w:tr>
        <w:trPr>
          <w:trHeight w:hRule="exact" w:val="282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2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①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청산완료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12" w:firstLine="0"/>
              <w:jc w:val="righ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펀드</w:t>
            </w:r>
          </w:p>
        </w:tc>
      </w:tr>
    </w:tbl>
    <w:p>
      <w:pPr>
        <w:autoSpaceDN w:val="0"/>
        <w:autoSpaceDE w:val="0"/>
        <w:widowControl/>
        <w:spacing w:line="266" w:lineRule="exact" w:before="10" w:after="2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단위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: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백만원</w:t>
      </w:r>
      <w:r>
        <w:rPr>
          <w:rFonts w:ascii="H2porL" w:hAnsi="H2porL" w:eastAsia="H2porL"/>
          <w:b w:val="0"/>
          <w:i w:val="0"/>
          <w:color w:val="000000"/>
          <w:sz w:val="20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890"/>
        <w:gridCol w:w="890"/>
        <w:gridCol w:w="890"/>
        <w:gridCol w:w="890"/>
        <w:gridCol w:w="890"/>
        <w:gridCol w:w="890"/>
        <w:gridCol w:w="890"/>
        <w:gridCol w:w="890"/>
        <w:gridCol w:w="890"/>
        <w:gridCol w:w="890"/>
        <w:gridCol w:w="890"/>
      </w:tblGrid>
      <w:tr>
        <w:trPr>
          <w:trHeight w:hRule="exact" w:val="272"/>
        </w:trPr>
        <w:tc>
          <w:tcPr>
            <w:tcW w:type="dxa" w:w="42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1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부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서</w:t>
            </w:r>
          </w:p>
        </w:tc>
        <w:tc>
          <w:tcPr>
            <w:tcW w:type="dxa" w:w="212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펀드명</w:t>
            </w:r>
          </w:p>
        </w:tc>
        <w:tc>
          <w:tcPr>
            <w:tcW w:type="dxa" w:w="43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5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B/P</w:t>
            </w:r>
          </w:p>
        </w:tc>
        <w:tc>
          <w:tcPr>
            <w:tcW w:type="dxa" w:w="99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취급일자</w:t>
            </w:r>
            <w:r>
              <w:br/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완제일자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5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펀드규모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당사약정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70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6" w:after="0"/>
              <w:ind w:left="144" w:right="144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납입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금액</w:t>
            </w:r>
          </w:p>
        </w:tc>
        <w:tc>
          <w:tcPr>
            <w:tcW w:type="dxa" w:w="156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회수</w:t>
            </w:r>
          </w:p>
        </w:tc>
        <w:tc>
          <w:tcPr>
            <w:tcW w:type="dxa" w:w="73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5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ROI</w:t>
            </w:r>
          </w:p>
        </w:tc>
        <w:tc>
          <w:tcPr>
            <w:tcW w:type="dxa" w:w="61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5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IRR</w:t>
            </w:r>
          </w:p>
        </w:tc>
        <w:tc>
          <w:tcPr>
            <w:tcW w:type="dxa" w:w="130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비고</w:t>
            </w:r>
          </w:p>
        </w:tc>
      </w:tr>
      <w:tr>
        <w:trPr>
          <w:trHeight w:hRule="exact" w:val="296"/>
        </w:trPr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원금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배당</w:t>
            </w:r>
          </w:p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9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538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아이비케이피에스이피사모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 합자회사</w:t>
            </w:r>
          </w:p>
        </w:tc>
        <w:tc>
          <w:tcPr>
            <w:tcW w:type="dxa" w:w="4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16.04.22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(18.12.28)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12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42,100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(3,000)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636</w:t>
            </w:r>
          </w:p>
        </w:tc>
        <w:tc>
          <w:tcPr>
            <w:tcW w:type="dxa" w:w="7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31.8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14.3</w:t>
            </w:r>
          </w:p>
        </w:tc>
        <w:tc>
          <w:tcPr>
            <w:tcW w:type="dxa" w:w="13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0"/>
        </w:trPr>
        <w:tc>
          <w:tcPr>
            <w:tcW w:type="dxa" w:w="3974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합계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04" w:after="0"/>
              <w:ind w:left="144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 xml:space="preserve">42,100 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(3,000)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4" w:after="0"/>
              <w:ind w:left="0" w:right="50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4" w:after="0"/>
              <w:ind w:left="0" w:right="48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7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4" w:after="0"/>
              <w:ind w:left="0" w:right="50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636</w:t>
            </w:r>
          </w:p>
        </w:tc>
        <w:tc>
          <w:tcPr>
            <w:tcW w:type="dxa" w:w="7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4" w:after="0"/>
              <w:ind w:left="0" w:right="50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31.8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14.3</w:t>
            </w:r>
          </w:p>
        </w:tc>
        <w:tc>
          <w:tcPr>
            <w:tcW w:type="dxa" w:w="13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262"/>
        <w:gridCol w:w="3262"/>
        <w:gridCol w:w="3262"/>
      </w:tblGrid>
      <w:tr>
        <w:trPr>
          <w:trHeight w:hRule="exact" w:val="336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②운용중인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6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펀드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6" w:after="0"/>
              <w:ind w:left="0" w:right="1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</w:p>
        </w:tc>
      </w:tr>
    </w:tbl>
    <w:p>
      <w:pPr>
        <w:autoSpaceDN w:val="0"/>
        <w:autoSpaceDE w:val="0"/>
        <w:widowControl/>
        <w:spacing w:line="266" w:lineRule="exact" w:before="8" w:after="20"/>
        <w:ind w:left="6" w:right="0" w:firstLine="0"/>
        <w:jc w:val="left"/>
      </w:pP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단위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: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백만원</w:t>
      </w:r>
      <w:r>
        <w:rPr>
          <w:rFonts w:ascii="H2porL" w:hAnsi="H2porL" w:eastAsia="H2porL"/>
          <w:b w:val="0"/>
          <w:i w:val="0"/>
          <w:color w:val="000000"/>
          <w:sz w:val="20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</w:tblGrid>
      <w:tr>
        <w:trPr>
          <w:trHeight w:hRule="exact" w:val="270"/>
        </w:trPr>
        <w:tc>
          <w:tcPr>
            <w:tcW w:type="dxa" w:w="42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부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서</w:t>
            </w:r>
          </w:p>
        </w:tc>
        <w:tc>
          <w:tcPr>
            <w:tcW w:type="dxa" w:w="187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펀드명</w:t>
            </w:r>
          </w:p>
        </w:tc>
        <w:tc>
          <w:tcPr>
            <w:tcW w:type="dxa" w:w="41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5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B/P</w:t>
            </w:r>
          </w:p>
        </w:tc>
        <w:tc>
          <w:tcPr>
            <w:tcW w:type="dxa" w:w="97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취급일자</w:t>
            </w:r>
            <w:r>
              <w:br/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만기일자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7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펀드규모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당사약정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6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6" w:after="0"/>
              <w:ind w:left="144" w:right="144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납입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금액</w:t>
            </w:r>
          </w:p>
        </w:tc>
        <w:tc>
          <w:tcPr>
            <w:tcW w:type="dxa" w:w="122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회수</w:t>
            </w:r>
          </w:p>
        </w:tc>
        <w:tc>
          <w:tcPr>
            <w:tcW w:type="dxa" w:w="70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6" w:after="0"/>
              <w:ind w:left="144" w:right="144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출자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잔액</w:t>
            </w:r>
          </w:p>
        </w:tc>
        <w:tc>
          <w:tcPr>
            <w:tcW w:type="dxa" w:w="67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6" w:after="0"/>
              <w:ind w:left="144" w:right="144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장부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금액</w:t>
            </w:r>
          </w:p>
        </w:tc>
        <w:tc>
          <w:tcPr>
            <w:tcW w:type="dxa" w:w="61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5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IRR</w:t>
            </w:r>
          </w:p>
        </w:tc>
        <w:tc>
          <w:tcPr>
            <w:tcW w:type="dxa" w:w="130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비고</w:t>
            </w:r>
          </w:p>
        </w:tc>
      </w:tr>
      <w:tr>
        <w:trPr>
          <w:trHeight w:hRule="exact" w:val="298"/>
        </w:trPr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원금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배당</w:t>
            </w:r>
          </w:p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15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670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투자증권</w:t>
            </w:r>
          </w:p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KKRCLO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전문투자형사모특별자산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투자신탁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19.05.28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(31.07.24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4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21,616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(3,723)</w:t>
            </w:r>
          </w:p>
        </w:tc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6" w:after="0"/>
              <w:ind w:left="13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3,723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1,490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1,636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6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2,232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6" w:after="0"/>
              <w:ind w:left="15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3,560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20.7</w:t>
            </w:r>
          </w:p>
        </w:tc>
        <w:tc>
          <w:tcPr>
            <w:tcW w:type="dxa" w:w="13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0"/>
        </w:trPr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아이비케이금융그룹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디에스 녹색금융 펀드</w:t>
            </w:r>
          </w:p>
        </w:tc>
        <w:tc>
          <w:tcPr>
            <w:tcW w:type="dxa" w:w="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23.04.14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(27.12.30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06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98,000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(2,000)</w:t>
            </w:r>
          </w:p>
        </w:tc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632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4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632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5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632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3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38"/>
        </w:trPr>
        <w:tc>
          <w:tcPr>
            <w:tcW w:type="dxa" w:w="368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3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합계</w:t>
            </w:r>
          </w:p>
        </w:tc>
        <w:tc>
          <w:tcPr>
            <w:tcW w:type="dxa" w:w="8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00" w:after="0"/>
              <w:ind w:left="144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 xml:space="preserve">119,636 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(5,723)</w:t>
            </w:r>
          </w:p>
        </w:tc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38" w:after="0"/>
              <w:ind w:left="0" w:right="48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4,355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38" w:after="0"/>
              <w:ind w:left="14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1,490</w:t>
            </w:r>
          </w:p>
        </w:tc>
        <w:tc>
          <w:tcPr>
            <w:tcW w:type="dxa" w:w="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38" w:after="0"/>
              <w:ind w:left="14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1,636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38" w:after="0"/>
              <w:ind w:left="0" w:right="50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2,864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38" w:after="0"/>
              <w:ind w:left="0" w:right="48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4,192</w:t>
            </w:r>
          </w:p>
        </w:tc>
        <w:tc>
          <w:tcPr>
            <w:tcW w:type="dxa" w:w="6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3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17.7</w:t>
            </w:r>
          </w:p>
        </w:tc>
        <w:tc>
          <w:tcPr>
            <w:tcW w:type="dxa" w:w="13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788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</w:t>
      </w:r>
    </w:p>
    <w:p>
      <w:pPr>
        <w:sectPr>
          <w:pgSz w:w="11906" w:h="16838"/>
          <w:pgMar w:top="720" w:right="1044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457"/>
        <w:gridCol w:w="2457"/>
        <w:gridCol w:w="2457"/>
        <w:gridCol w:w="2457"/>
      </w:tblGrid>
      <w:tr>
        <w:trPr>
          <w:trHeight w:hRule="exact" w:val="260"/>
        </w:trPr>
        <w:tc>
          <w:tcPr>
            <w:tcW w:type="dxa" w:w="260"/>
            <w:tcBorders/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</w:t>
            </w:r>
          </w:p>
        </w:tc>
        <w:tc>
          <w:tcPr>
            <w:tcW w:type="dxa" w:w="9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운용전략및운용프로세스</w:t>
            </w:r>
          </w:p>
        </w:tc>
      </w:tr>
      <w:tr>
        <w:trPr>
          <w:trHeight w:hRule="exact" w:val="440"/>
        </w:trPr>
        <w:tc>
          <w:tcPr>
            <w:tcW w:type="dxa" w:w="3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7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2.1</w:t>
            </w:r>
          </w:p>
        </w:tc>
        <w:tc>
          <w:tcPr>
            <w:tcW w:type="dxa" w:w="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7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펀드</w:t>
            </w:r>
          </w:p>
        </w:tc>
        <w:tc>
          <w:tcPr>
            <w:tcW w:type="dxa" w:w="8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74" w:after="0"/>
              <w:ind w:left="6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운용전략</w:t>
            </w:r>
          </w:p>
        </w:tc>
      </w:tr>
      <w:tr>
        <w:trPr>
          <w:trHeight w:hRule="exact" w:val="6912"/>
        </w:trPr>
        <w:tc>
          <w:tcPr>
            <w:tcW w:type="dxa" w:w="97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1956"/>
              <w:gridCol w:w="1956"/>
              <w:gridCol w:w="1956"/>
              <w:gridCol w:w="1956"/>
              <w:gridCol w:w="1956"/>
            </w:tblGrid>
            <w:tr>
              <w:trPr>
                <w:trHeight w:hRule="exact" w:val="278"/>
              </w:trPr>
              <w:tc>
                <w:tcPr>
                  <w:tcW w:type="dxa" w:w="9756"/>
                  <w:gridSpan w:val="5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deeaf6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본건펀드운용전략개요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132"/>
                  <w:vMerge w:val="restart"/>
                  <w:tcBorders>
                    <w:start w:sz="4.0" w:val="single" w:color="#000000"/>
                    <w:top w:sz="4.0" w:val="single" w:color="#000000"/>
                    <w:end w:sz="2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92"/>
                  <w:tcBorders>
                    <w:start w:sz="2.0" w:val="single" w:color="#000000"/>
                    <w:top w:sz="4.0" w:val="single" w:color="#000000"/>
                    <w:end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대구분</w:t>
                  </w:r>
                </w:p>
              </w:tc>
              <w:tc>
                <w:tcPr>
                  <w:tcW w:type="dxa" w:w="2284"/>
                  <w:tcBorders>
                    <w:start w:sz="2.0" w:val="single" w:color="#000000"/>
                    <w:top w:sz="4.0" w:val="single" w:color="#000000"/>
                    <w:end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소구분</w:t>
                  </w:r>
                </w:p>
              </w:tc>
              <w:tc>
                <w:tcPr>
                  <w:tcW w:type="dxa" w:w="5134"/>
                  <w:tcBorders>
                    <w:start w:sz="2.0" w:val="single" w:color="#000000"/>
                    <w:top w:sz="4.0" w:val="single" w:color="#000000"/>
                    <w:end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투자전략</w:t>
                  </w:r>
                </w:p>
              </w:tc>
              <w:tc>
                <w:tcPr>
                  <w:tcW w:type="dxa" w:w="114"/>
                  <w:vMerge w:val="restart"/>
                  <w:tcBorders>
                    <w:start w:sz="2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066"/>
              </w:trPr>
              <w:tc>
                <w:tcPr>
                  <w:tcW w:type="dxa" w:w="1956"/>
                  <w:vMerge/>
                  <w:tcBorders>
                    <w:start w:sz="4.0" w:val="single" w:color="#000000"/>
                    <w:top w:sz="4.0" w:val="single" w:color="#000000"/>
                    <w:end w:sz="2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092"/>
                  <w:vMerge w:val="restart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914" w:after="0"/>
                    <w:ind w:left="0" w:right="0" w:firstLine="0"/>
                    <w:jc w:val="center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기업승계 지원</w:t>
                  </w:r>
                </w:p>
              </w:tc>
              <w:tc>
                <w:tcPr>
                  <w:tcW w:type="dxa" w:w="228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98" w:after="0"/>
                    <w:ind w:left="0" w:right="0" w:firstLine="0"/>
                    <w:jc w:val="left"/>
                  </w:pP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➊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자녀 승계지원</w:t>
                  </w:r>
                </w:p>
              </w:tc>
              <w:tc>
                <w:tcPr>
                  <w:tcW w:type="dxa" w:w="513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0" w:after="0"/>
                    <w:ind w:left="190" w:right="288" w:hanging="19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투자대상기업 및 기업승계자녀의 상황을 고려하여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상속세 납부 재원 마련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승계 이후 조직 안정화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신규사업 진출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영업 확장 등의 다양한 방법을 통해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내실있는 기업을 자녀에 승계하는 것을 지원</w:t>
                  </w:r>
                </w:p>
              </w:tc>
              <w:tc>
                <w:tcPr>
                  <w:tcW w:type="dxa" w:w="1956"/>
                  <w:vMerge/>
                  <w:tcBorders>
                    <w:start w:sz="2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</w:tr>
            <w:tr>
              <w:trPr>
                <w:trHeight w:hRule="exact" w:val="1036"/>
              </w:trPr>
              <w:tc>
                <w:tcPr>
                  <w:tcW w:type="dxa" w:w="1956"/>
                  <w:vMerge/>
                  <w:tcBorders>
                    <w:start w:sz="4.0" w:val="single" w:color="#000000"/>
                    <w:top w:sz="4.0" w:val="single" w:color="#000000"/>
                    <w:end w:sz="2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1956"/>
                  <w:vMerge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</w:tcPr>
                <w:p/>
              </w:tc>
              <w:tc>
                <w:tcPr>
                  <w:tcW w:type="dxa" w:w="228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82" w:after="0"/>
                    <w:ind w:left="0" w:right="0" w:firstLine="0"/>
                    <w:jc w:val="center"/>
                  </w:pP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➋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단독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/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공동 경영권 인수</w:t>
                  </w:r>
                </w:p>
              </w:tc>
              <w:tc>
                <w:tcPr>
                  <w:tcW w:type="dxa" w:w="513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16" w:after="0"/>
                    <w:ind w:left="190" w:right="0" w:hanging="19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자녀가 기업승계를 원하지 않고 현금 상속을 원하는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경우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펀드를 통해 단독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/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공동으로 기업을 인수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창업자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또는 임직원과 협력하여 경영</w:t>
                  </w:r>
                </w:p>
              </w:tc>
              <w:tc>
                <w:tcPr>
                  <w:tcW w:type="dxa" w:w="1956"/>
                  <w:vMerge/>
                  <w:tcBorders>
                    <w:start w:sz="2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</w:tr>
            <w:tr>
              <w:trPr>
                <w:trHeight w:hRule="exact" w:val="1032"/>
              </w:trPr>
              <w:tc>
                <w:tcPr>
                  <w:tcW w:type="dxa" w:w="1956"/>
                  <w:vMerge/>
                  <w:tcBorders>
                    <w:start w:sz="4.0" w:val="single" w:color="#000000"/>
                    <w:top w:sz="4.0" w:val="single" w:color="#000000"/>
                    <w:end w:sz="2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092"/>
                  <w:vMerge w:val="restart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928" w:after="0"/>
                    <w:ind w:left="0" w:right="0" w:firstLine="0"/>
                    <w:jc w:val="center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사업재편 지원</w:t>
                  </w:r>
                </w:p>
              </w:tc>
              <w:tc>
                <w:tcPr>
                  <w:tcW w:type="dxa" w:w="228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80" w:after="0"/>
                    <w:ind w:left="0" w:right="0" w:firstLine="0"/>
                    <w:jc w:val="left"/>
                  </w:pP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➊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사업모델 창출</w:t>
                  </w:r>
                </w:p>
              </w:tc>
              <w:tc>
                <w:tcPr>
                  <w:tcW w:type="dxa" w:w="513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14" w:after="0"/>
                    <w:ind w:left="290" w:right="0" w:hanging="188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위기대응 환경 속에서 혁신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사회구조적 변혁을 위한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기회 등이 창출되며 새로운 사업모델 창출 기회로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작용</w:t>
                  </w:r>
                </w:p>
              </w:tc>
              <w:tc>
                <w:tcPr>
                  <w:tcW w:type="dxa" w:w="1956"/>
                  <w:vMerge/>
                  <w:tcBorders>
                    <w:start w:sz="2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</w:tr>
            <w:tr>
              <w:trPr>
                <w:trHeight w:hRule="exact" w:val="1034"/>
              </w:trPr>
              <w:tc>
                <w:tcPr>
                  <w:tcW w:type="dxa" w:w="1956"/>
                  <w:vMerge/>
                  <w:tcBorders>
                    <w:start w:sz="4.0" w:val="single" w:color="#000000"/>
                    <w:top w:sz="4.0" w:val="single" w:color="#000000"/>
                    <w:end w:sz="2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1956"/>
                  <w:vMerge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28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80" w:after="0"/>
                    <w:ind w:left="0" w:right="0" w:firstLine="0"/>
                    <w:jc w:val="left"/>
                  </w:pP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➋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기술개발</w:t>
                  </w:r>
                </w:p>
              </w:tc>
              <w:tc>
                <w:tcPr>
                  <w:tcW w:type="dxa" w:w="513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14" w:after="0"/>
                    <w:ind w:left="290" w:right="144" w:hanging="188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코로나 사태 등 위기적 외부환경으로 인해 새로운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기술에 대한 사회적 수용성이 높아지며 디지털 기술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도입과 확산 가속 예상</w:t>
                  </w:r>
                </w:p>
              </w:tc>
              <w:tc>
                <w:tcPr>
                  <w:tcW w:type="dxa" w:w="1956"/>
                  <w:vMerge/>
                  <w:tcBorders>
                    <w:start w:sz="2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</w:tr>
            <w:tr>
              <w:trPr>
                <w:trHeight w:hRule="exact" w:val="1030"/>
              </w:trPr>
              <w:tc>
                <w:tcPr>
                  <w:tcW w:type="dxa" w:w="1956"/>
                  <w:vMerge/>
                  <w:tcBorders>
                    <w:start w:sz="4.0" w:val="single" w:color="#000000"/>
                    <w:top w:sz="4.0" w:val="single" w:color="#000000"/>
                    <w:end w:sz="2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1956"/>
                  <w:vMerge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28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80" w:after="0"/>
                    <w:ind w:left="0" w:right="0" w:firstLine="0"/>
                    <w:jc w:val="left"/>
                  </w:pP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➌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밸류체인 다각화</w:t>
                  </w:r>
                </w:p>
              </w:tc>
              <w:tc>
                <w:tcPr>
                  <w:tcW w:type="dxa" w:w="513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46" w:after="0"/>
                    <w:ind w:left="0" w:right="0" w:firstLine="0"/>
                    <w:jc w:val="center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밸류체인 안정성을 확보를 위해 직접 생산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리쇼어링</w:t>
                  </w: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‧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니어쇼어링 등 다변화된 밸류체인 전략 마련 필요</w:t>
                  </w:r>
                </w:p>
              </w:tc>
              <w:tc>
                <w:tcPr>
                  <w:tcW w:type="dxa" w:w="1956"/>
                  <w:vMerge/>
                  <w:tcBorders>
                    <w:start w:sz="2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</w:tr>
            <w:tr>
              <w:trPr>
                <w:trHeight w:hRule="exact" w:val="1020"/>
              </w:trPr>
              <w:tc>
                <w:tcPr>
                  <w:tcW w:type="dxa" w:w="1956"/>
                  <w:vMerge/>
                  <w:tcBorders>
                    <w:start w:sz="4.0" w:val="single" w:color="#000000"/>
                    <w:top w:sz="4.0" w:val="single" w:color="#000000"/>
                    <w:end w:sz="2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1956"/>
                  <w:vMerge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28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82" w:after="0"/>
                    <w:ind w:left="0" w:right="0" w:firstLine="0"/>
                    <w:jc w:val="left"/>
                  </w:pP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➍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밸류체인 고도화</w:t>
                  </w:r>
                </w:p>
              </w:tc>
              <w:tc>
                <w:tcPr>
                  <w:tcW w:type="dxa" w:w="5134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16" w:after="0"/>
                    <w:ind w:left="290" w:right="144" w:hanging="188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밸류체인 전 과정을 디지털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/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플랫폼화하여 투명하고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신뢰성에 기반한 보다 강화된 역량을 위해 밸류체인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고도화가 필요</w:t>
                  </w:r>
                </w:p>
              </w:tc>
              <w:tc>
                <w:tcPr>
                  <w:tcW w:type="dxa" w:w="1956"/>
                  <w:vMerge/>
                  <w:tcBorders>
                    <w:start w:sz="2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tabs>
          <w:tab w:pos="152" w:val="left"/>
        </w:tabs>
        <w:autoSpaceDE w:val="0"/>
        <w:widowControl/>
        <w:spacing w:line="266" w:lineRule="exact" w:before="178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운용사는 외부 변수 및 코로나 사태로 미래 예측이 더욱 어려워진 경영 환경 아래 위 표와 같은 기업승계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및 사업재편 전략을 활용하여 승계가 어려워 소멸 위기에 처한 중소</w:t>
      </w:r>
      <w:r>
        <w:rPr>
          <w:rFonts w:ascii="H2porL" w:hAnsi="H2porL" w:eastAsia="H2porL"/>
          <w:b w:val="0"/>
          <w:i w:val="0"/>
          <w:color w:val="000000"/>
          <w:sz w:val="20"/>
        </w:rPr>
        <w:t>·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중견기업들을 지원할 예정임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5194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4</w:t>
      </w:r>
    </w:p>
    <w:p>
      <w:pPr>
        <w:sectPr>
          <w:pgSz w:w="11906" w:h="16838"/>
          <w:pgMar w:top="720" w:right="1000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922"/>
        <w:gridCol w:w="4922"/>
      </w:tblGrid>
      <w:tr>
        <w:trPr>
          <w:trHeight w:hRule="exact" w:val="322"/>
        </w:trPr>
        <w:tc>
          <w:tcPr>
            <w:tcW w:type="dxa" w:w="214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섹터</w:t>
            </w:r>
          </w:p>
        </w:tc>
        <w:tc>
          <w:tcPr>
            <w:tcW w:type="dxa" w:w="76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시장분석</w:t>
            </w:r>
          </w:p>
        </w:tc>
      </w:tr>
      <w:tr>
        <w:trPr>
          <w:trHeight w:hRule="exact" w:val="560"/>
        </w:trPr>
        <w:tc>
          <w:tcPr>
            <w:tcW w:type="dxa" w:w="214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반도체</w:t>
            </w:r>
          </w:p>
        </w:tc>
        <w:tc>
          <w:tcPr>
            <w:tcW w:type="dxa" w:w="76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0" w:val="left"/>
              </w:tabs>
              <w:autoSpaceDE w:val="0"/>
              <w:widowControl/>
              <w:spacing w:line="278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Courier New" w:hAnsi="Courier New" w:eastAsia="Courier New"/>
                <w:b w:val="0"/>
                <w:i w:val="0"/>
                <w:color w:val="000000"/>
                <w:sz w:val="20"/>
              </w:rPr>
              <w:t>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기준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5,957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 달러 규모의 글로벌 반도체 시장 규모는 </w:t>
            </w:r>
            <w:r>
              <w:rPr>
                <w:rFonts w:ascii="Courier New" w:hAnsi="Courier New" w:eastAsia="Courier New"/>
                <w:b w:val="0"/>
                <w:i w:val="0"/>
                <w:color w:val="000000"/>
                <w:sz w:val="20"/>
              </w:rPr>
              <w:t>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연평균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9.1%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꾸준히 성장하여 </w:t>
            </w:r>
            <w:r>
              <w:rPr>
                <w:rFonts w:ascii="Courier New" w:hAnsi="Courier New" w:eastAsia="Courier New"/>
                <w:b w:val="0"/>
                <w:i w:val="0"/>
                <w:color w:val="000000"/>
                <w:sz w:val="20"/>
              </w:rPr>
              <w:t>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기준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9,200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 달러을 달성할 것으로 전망</w:t>
            </w:r>
          </w:p>
        </w:tc>
      </w:tr>
      <w:tr>
        <w:trPr>
          <w:trHeight w:hRule="exact" w:val="550"/>
        </w:trPr>
        <w:tc>
          <w:tcPr>
            <w:tcW w:type="dxa" w:w="214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물류</w:t>
            </w:r>
          </w:p>
        </w:tc>
        <w:tc>
          <w:tcPr>
            <w:tcW w:type="dxa" w:w="76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0" w:val="left"/>
              </w:tabs>
              <w:autoSpaceDE w:val="0"/>
              <w:widowControl/>
              <w:spacing w:line="266" w:lineRule="exact" w:before="1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Courier New" w:hAnsi="Courier New" w:eastAsia="Courier New"/>
                <w:b w:val="0"/>
                <w:i w:val="0"/>
                <w:color w:val="000000"/>
                <w:sz w:val="20"/>
              </w:rPr>
              <w:t>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5.7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조 달러 규모를 기록했던 글로벌 이커머스 시장은 </w:t>
            </w:r>
            <w:r>
              <w:rPr>
                <w:rFonts w:ascii="Courier New" w:hAnsi="Courier New" w:eastAsia="Courier New"/>
                <w:b w:val="0"/>
                <w:i w:val="0"/>
                <w:color w:val="000000"/>
                <w:sz w:val="20"/>
              </w:rPr>
              <w:t>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8.1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조 달러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규모까지 성장할 것으로 예상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새벽배송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당일배송 등 물류에 대한 다양한 수요 증가</w:t>
            </w:r>
          </w:p>
        </w:tc>
      </w:tr>
      <w:tr>
        <w:trPr>
          <w:trHeight w:hRule="exact" w:val="538"/>
        </w:trPr>
        <w:tc>
          <w:tcPr>
            <w:tcW w:type="dxa" w:w="214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콘텐츠</w:t>
            </w:r>
          </w:p>
        </w:tc>
        <w:tc>
          <w:tcPr>
            <w:tcW w:type="dxa" w:w="76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0" w:val="left"/>
              </w:tabs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시간 근무 도입으로 여가 시간 증가 및 대용량 데이터를 초고속으로 주고받을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수 있는 이동기기의 확산을 바탕으로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OTT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를 필두로 콘텐츠 수요 증가</w:t>
            </w:r>
          </w:p>
        </w:tc>
      </w:tr>
      <w:tr>
        <w:trPr>
          <w:trHeight w:hRule="exact" w:val="536"/>
        </w:trPr>
        <w:tc>
          <w:tcPr>
            <w:tcW w:type="dxa" w:w="214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보안</w:t>
            </w:r>
          </w:p>
        </w:tc>
        <w:tc>
          <w:tcPr>
            <w:tcW w:type="dxa" w:w="76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0" w:val="left"/>
              </w:tabs>
              <w:autoSpaceDE w:val="0"/>
              <w:widowControl/>
              <w:spacing w:line="266" w:lineRule="exact" w:before="0" w:after="0"/>
              <w:ind w:left="0" w:right="43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데이터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법 개정 및 핀테크 산업의 활성화로 인해 개인정보 및 금융정보를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해킹으로부터 보호하기 위한 필요성이 증대됐으며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사이버보안 산업 시장 확대</w:t>
            </w:r>
          </w:p>
        </w:tc>
      </w:tr>
      <w:tr>
        <w:trPr>
          <w:trHeight w:hRule="exact" w:val="814"/>
        </w:trPr>
        <w:tc>
          <w:tcPr>
            <w:tcW w:type="dxa" w:w="214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7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바이오</w:t>
            </w:r>
          </w:p>
        </w:tc>
        <w:tc>
          <w:tcPr>
            <w:tcW w:type="dxa" w:w="76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190" w:right="144" w:hanging="19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COVID-19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이전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320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조 규모의 바이오 의약품 시장은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COVID-19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상황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0"/>
              </w:rPr>
              <w:t>下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연평균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11%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성장하였으며 </w:t>
            </w:r>
            <w:r>
              <w:rPr>
                <w:rFonts w:ascii="Courier New" w:hAnsi="Courier New" w:eastAsia="Courier New"/>
                <w:b w:val="0"/>
                <w:i w:val="0"/>
                <w:color w:val="000000"/>
                <w:sz w:val="20"/>
              </w:rPr>
              <w:t>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년도까지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조원의 규모를 달성할 것으로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예상</w:t>
            </w:r>
          </w:p>
        </w:tc>
      </w:tr>
      <w:tr>
        <w:trPr>
          <w:trHeight w:hRule="exact" w:val="818"/>
        </w:trPr>
        <w:tc>
          <w:tcPr>
            <w:tcW w:type="dxa" w:w="214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0" w:after="0"/>
              <w:ind w:left="720" w:right="72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미래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자동차</w:t>
            </w:r>
          </w:p>
        </w:tc>
        <w:tc>
          <w:tcPr>
            <w:tcW w:type="dxa" w:w="76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190" w:right="144" w:hanging="19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전기차 산업은 기술의 발전 및 국가 단위의 전기차 지원에 힘입어 연평균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43%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판매량이 증가중이며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Courier New" w:hAnsi="Courier New" w:eastAsia="Courier New"/>
                <w:b w:val="0"/>
                <w:i w:val="0"/>
                <w:color w:val="000000"/>
                <w:sz w:val="20"/>
              </w:rPr>
              <w:t>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년도 글로벌 연간 전기차 판매량은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1,110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만대에 이를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것으로 예상</w:t>
            </w:r>
          </w:p>
        </w:tc>
      </w:tr>
      <w:tr>
        <w:trPr>
          <w:trHeight w:hRule="exact" w:val="560"/>
        </w:trPr>
        <w:tc>
          <w:tcPr>
            <w:tcW w:type="dxa" w:w="214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환경</w:t>
            </w:r>
          </w:p>
        </w:tc>
        <w:tc>
          <w:tcPr>
            <w:tcW w:type="dxa" w:w="76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90" w:right="288" w:hanging="19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Courier New" w:hAnsi="Courier New" w:eastAsia="Courier New"/>
                <w:b w:val="0"/>
                <w:i w:val="0"/>
                <w:color w:val="000000"/>
                <w:sz w:val="20"/>
              </w:rPr>
              <w:t>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기준 전 세계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ESG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자산 규모는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조 달러로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반 만에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50%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이상 증가했으며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Courier New" w:hAnsi="Courier New" w:eastAsia="Courier New"/>
                <w:b w:val="0"/>
                <w:i w:val="0"/>
                <w:color w:val="000000"/>
                <w:sz w:val="20"/>
              </w:rPr>
              <w:t>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세계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ESG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130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조 달러까지 늘어날 것으로 전망</w:t>
            </w:r>
          </w:p>
        </w:tc>
      </w:tr>
    </w:tbl>
    <w:p>
      <w:pPr>
        <w:autoSpaceDN w:val="0"/>
        <w:tabs>
          <w:tab w:pos="158" w:val="left"/>
        </w:tabs>
        <w:autoSpaceDE w:val="0"/>
        <w:widowControl/>
        <w:spacing w:line="266" w:lineRule="exact" w:before="230" w:after="228"/>
        <w:ind w:left="1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또한 정부의 지원 정책 및 시장의 성장성을 고려하여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Value-Up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가능성이 높은 </w:t>
      </w:r>
      <w:r>
        <w:rPr>
          <w:rFonts w:ascii="H2porL" w:hAnsi="H2porL" w:eastAsia="H2porL"/>
          <w:b w:val="0"/>
          <w:i w:val="0"/>
          <w:color w:val="000000"/>
          <w:sz w:val="20"/>
        </w:rPr>
        <w:t>7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 투자 섹터에 중점 투자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집행 예정임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9844"/>
      </w:tblGrid>
      <w:tr>
        <w:trPr>
          <w:trHeight w:hRule="exact" w:val="272"/>
        </w:trPr>
        <w:tc>
          <w:tcPr>
            <w:tcW w:type="dxa" w:w="97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자산운용전략</w:t>
            </w:r>
          </w:p>
        </w:tc>
      </w:tr>
      <w:tr>
        <w:trPr>
          <w:trHeight w:hRule="exact" w:val="4202"/>
        </w:trPr>
        <w:tc>
          <w:tcPr>
            <w:tcW w:type="dxa" w:w="97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97350" cy="266064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350" cy="26606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58" w:val="left"/>
        </w:tabs>
        <w:autoSpaceDE w:val="0"/>
        <w:widowControl/>
        <w:spacing w:line="266" w:lineRule="exact" w:before="230" w:after="230"/>
        <w:ind w:left="1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본 건 펀드는 경영권 인수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기업 승계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및 </w:t>
      </w:r>
      <w:r>
        <w:rPr>
          <w:rFonts w:ascii="H2porL" w:hAnsi="H2porL" w:eastAsia="H2porL"/>
          <w:b w:val="0"/>
          <w:i w:val="0"/>
          <w:color w:val="000000"/>
          <w:sz w:val="20"/>
        </w:rPr>
        <w:t>Growth Capital(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사업 재편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투자를 통하여 투자 기간 내에 안정적인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현금흐름을 바탕으로 한 투자 수익 회수 및 기업가치 증대를 통한 수익률 제고 가능함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844"/>
      </w:tblGrid>
      <w:tr>
        <w:trPr>
          <w:trHeight w:hRule="exact" w:val="410"/>
        </w:trPr>
        <w:tc>
          <w:tcPr>
            <w:tcW w:type="dxa" w:w="9788"/>
            <w:tcBorders/>
            <w:shd w:fill="001f6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FFFF"/>
                <w:sz w:val="20"/>
              </w:rPr>
              <w:t>연도별펀드운용전략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94"/>
        <w:gridCol w:w="1094"/>
        <w:gridCol w:w="1094"/>
        <w:gridCol w:w="1094"/>
        <w:gridCol w:w="1094"/>
        <w:gridCol w:w="1094"/>
        <w:gridCol w:w="1094"/>
        <w:gridCol w:w="1094"/>
        <w:gridCol w:w="1094"/>
      </w:tblGrid>
      <w:tr>
        <w:trPr>
          <w:trHeight w:hRule="exact" w:val="412"/>
        </w:trPr>
        <w:tc>
          <w:tcPr>
            <w:tcW w:type="dxa" w:w="1574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구분</w:t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7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1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차년</w:t>
            </w:r>
          </w:p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7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차년</w:t>
            </w:r>
          </w:p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7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3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차년</w:t>
            </w:r>
          </w:p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7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4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차년</w:t>
            </w:r>
          </w:p>
        </w:tc>
        <w:tc>
          <w:tcPr>
            <w:tcW w:type="dxa" w:w="9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7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5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차년</w:t>
            </w:r>
          </w:p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7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6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차년</w:t>
            </w:r>
          </w:p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7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7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차년</w:t>
            </w:r>
          </w:p>
        </w:tc>
        <w:tc>
          <w:tcPr>
            <w:tcW w:type="dxa" w:w="1356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합계</w:t>
            </w:r>
          </w:p>
        </w:tc>
      </w:tr>
      <w:tr>
        <w:trPr>
          <w:trHeight w:hRule="exact" w:val="184"/>
        </w:trPr>
        <w:tc>
          <w:tcPr>
            <w:tcW w:type="dxa" w:w="1574"/>
            <w:tcBorders>
              <w:top w:sz="4.0" w:val="single" w:color="#000000"/>
              <w:end w:sz="4.0" w:val="single" w:color="#000000"/>
              <w:bottom w:sz="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6"/>
            <w:tcBorders>
              <w:start w:sz="4.0" w:val="single" w:color="#000000"/>
              <w:top w:sz="4.0" w:val="single" w:color="#000000"/>
              <w:end w:sz="4.0" w:val="single" w:color="#000000"/>
              <w:bottom w:sz="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56"/>
            <w:tcBorders>
              <w:start w:sz="4.0" w:val="single" w:color="#000000"/>
              <w:top w:sz="4.0" w:val="single" w:color="#000000"/>
              <w:bottom w:sz="8.0" w:val="single" w:color="#FFFFF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4"/>
        </w:trPr>
        <w:tc>
          <w:tcPr>
            <w:tcW w:type="dxa" w:w="1574"/>
            <w:tcBorders>
              <w:top w:sz="8.0" w:val="single" w:color="#FFFFFF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출자금액</w:t>
            </w:r>
          </w:p>
        </w:tc>
        <w:tc>
          <w:tcPr>
            <w:tcW w:type="dxa" w:w="958"/>
            <w:tcBorders>
              <w:start w:sz="4.0" w:val="single" w:color="#000000"/>
              <w:top w:sz="8.0" w:val="single" w:color="#FFFFFF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210</w:t>
            </w:r>
          </w:p>
        </w:tc>
        <w:tc>
          <w:tcPr>
            <w:tcW w:type="dxa" w:w="980"/>
            <w:tcBorders>
              <w:start w:sz="4.0" w:val="single" w:color="#000000"/>
              <w:top w:sz="8.0" w:val="single" w:color="#FFFFFF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140</w:t>
            </w:r>
          </w:p>
        </w:tc>
        <w:tc>
          <w:tcPr>
            <w:tcW w:type="dxa" w:w="982"/>
            <w:tcBorders>
              <w:start w:sz="4.0" w:val="single" w:color="#000000"/>
              <w:top w:sz="8.0" w:val="single" w:color="#FFFFFF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110</w:t>
            </w:r>
          </w:p>
        </w:tc>
        <w:tc>
          <w:tcPr>
            <w:tcW w:type="dxa" w:w="980"/>
            <w:tcBorders>
              <w:start w:sz="4.0" w:val="single" w:color="#000000"/>
              <w:top w:sz="8.0" w:val="single" w:color="#FFFFFF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986"/>
            <w:tcBorders>
              <w:start w:sz="4.0" w:val="single" w:color="#000000"/>
              <w:top w:sz="8.0" w:val="single" w:color="#FFFFFF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0"/>
            <w:tcBorders>
              <w:start w:sz="4.0" w:val="single" w:color="#000000"/>
              <w:top w:sz="8.0" w:val="single" w:color="#FFFFFF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2"/>
            <w:tcBorders>
              <w:start w:sz="4.0" w:val="single" w:color="#000000"/>
              <w:top w:sz="8.0" w:val="single" w:color="#FFFFFF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56"/>
            <w:tcBorders>
              <w:start w:sz="4.0" w:val="single" w:color="#000000"/>
              <w:top w:sz="8.0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500</w:t>
            </w:r>
          </w:p>
        </w:tc>
      </w:tr>
      <w:tr>
        <w:trPr>
          <w:trHeight w:hRule="exact" w:val="396"/>
        </w:trPr>
        <w:tc>
          <w:tcPr>
            <w:tcW w:type="dxa" w:w="157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투자금액</w:t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195</w:t>
            </w:r>
          </w:p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130</w:t>
            </w:r>
          </w:p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95</w:t>
            </w:r>
          </w:p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9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56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450</w:t>
            </w:r>
          </w:p>
        </w:tc>
      </w:tr>
      <w:tr>
        <w:trPr>
          <w:trHeight w:hRule="exact" w:val="394"/>
        </w:trPr>
        <w:tc>
          <w:tcPr>
            <w:tcW w:type="dxa" w:w="157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분배금액</w:t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63</w:t>
            </w:r>
          </w:p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9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409</w:t>
            </w:r>
          </w:p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300</w:t>
            </w:r>
          </w:p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1356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889</w:t>
            </w:r>
          </w:p>
        </w:tc>
      </w:tr>
    </w:tbl>
    <w:p>
      <w:pPr>
        <w:autoSpaceDN w:val="0"/>
        <w:autoSpaceDE w:val="0"/>
        <w:widowControl/>
        <w:spacing w:line="266" w:lineRule="exact" w:before="32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5</w:t>
      </w:r>
    </w:p>
    <w:p>
      <w:pPr>
        <w:sectPr>
          <w:pgSz w:w="11906" w:h="16838"/>
          <w:pgMar w:top="720" w:right="992" w:bottom="808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3"/>
        <w:gridCol w:w="1093"/>
        <w:gridCol w:w="1093"/>
        <w:gridCol w:w="1093"/>
        <w:gridCol w:w="1093"/>
        <w:gridCol w:w="1093"/>
        <w:gridCol w:w="1093"/>
        <w:gridCol w:w="1093"/>
        <w:gridCol w:w="1093"/>
      </w:tblGrid>
      <w:tr>
        <w:trPr>
          <w:trHeight w:hRule="exact" w:val="1672"/>
        </w:trPr>
        <w:tc>
          <w:tcPr>
            <w:tcW w:type="dxa" w:w="1580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576" w:right="576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H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0"/>
              </w:rPr>
              <w:t xml:space="preserve"> 社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J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0"/>
              </w:rPr>
              <w:t xml:space="preserve"> 社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B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0"/>
              </w:rPr>
              <w:t xml:space="preserve"> 社</w:t>
            </w:r>
          </w:p>
          <w:p>
            <w:pPr>
              <w:autoSpaceDN w:val="0"/>
              <w:autoSpaceDE w:val="0"/>
              <w:widowControl/>
              <w:spacing w:line="266" w:lineRule="exact" w:before="17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그 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사업재편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0" w:after="0"/>
              <w:ind w:left="288" w:right="288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0" w:after="0"/>
              <w:ind w:left="418" w:right="420" w:firstLine="0"/>
              <w:jc w:val="both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0" w:after="0"/>
              <w:ind w:left="288" w:right="288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0" w:after="0"/>
              <w:ind w:left="420" w:right="416" w:firstLine="0"/>
              <w:jc w:val="both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9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0" w:after="0"/>
              <w:ind w:left="288" w:right="288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150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150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</w:t>
            </w:r>
          </w:p>
          <w:p>
            <w:pPr>
              <w:autoSpaceDN w:val="0"/>
              <w:autoSpaceDE w:val="0"/>
              <w:widowControl/>
              <w:spacing w:line="200" w:lineRule="exact" w:before="2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100</w:t>
            </w:r>
          </w:p>
        </w:tc>
        <w:tc>
          <w:tcPr>
            <w:tcW w:type="dxa" w:w="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664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100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200</w:t>
            </w:r>
          </w:p>
        </w:tc>
        <w:tc>
          <w:tcPr>
            <w:tcW w:type="dxa" w:w="9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3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1360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0" w:after="0"/>
              <w:ind w:left="468" w:right="490" w:firstLine="0"/>
              <w:jc w:val="both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170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182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177</w:t>
            </w:r>
          </w:p>
          <w:p>
            <w:pPr>
              <w:autoSpaceDN w:val="0"/>
              <w:autoSpaceDE w:val="0"/>
              <w:widowControl/>
              <w:spacing w:line="200" w:lineRule="exact" w:before="2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60</w:t>
            </w:r>
          </w:p>
        </w:tc>
      </w:tr>
      <w:tr>
        <w:trPr>
          <w:trHeight w:hRule="exact" w:val="396"/>
        </w:trPr>
        <w:tc>
          <w:tcPr>
            <w:tcW w:type="dxa" w:w="1580"/>
            <w:tcBorders>
              <w:top w:sz="4.0" w:val="single" w:color="#000000"/>
              <w:end w:sz="4.0" w:val="single" w:color="#000000"/>
              <w:bottom w:sz="8.0" w:val="single" w:color="#001F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Net IRR</w:t>
            </w:r>
          </w:p>
        </w:tc>
        <w:tc>
          <w:tcPr>
            <w:tcW w:type="dxa" w:w="8208"/>
            <w:gridSpan w:val="8"/>
            <w:tcBorders>
              <w:start w:sz="4.0" w:val="single" w:color="#000000"/>
              <w:top w:sz="4.0" w:val="single" w:color="#000000"/>
              <w:bottom w:sz="8.0" w:val="single" w:color="#001F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24%</w:t>
            </w:r>
          </w:p>
        </w:tc>
      </w:tr>
    </w:tbl>
    <w:p>
      <w:pPr>
        <w:autoSpaceDN w:val="0"/>
        <w:autoSpaceDE w:val="0"/>
        <w:widowControl/>
        <w:spacing w:line="266" w:lineRule="exact" w:before="236" w:after="0"/>
        <w:ind w:left="158" w:right="24" w:hanging="146"/>
        <w:jc w:val="both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 주목적 중 상대적으로 규모가 큰 기업승계 부문의 투자는 병행펀드 활용 혹은 전략적투자자와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협업을 통해 투자를 집행하여 전체 펀드의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60%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이상을 투자할 계획이며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병행펀드 설립 시 제안펀드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출자자에게 우선적으로 출자기회를 제공할 예정임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58" w:val="left"/>
        </w:tabs>
        <w:autoSpaceDE w:val="0"/>
        <w:widowControl/>
        <w:spacing w:line="266" w:lineRule="exact" w:before="0" w:after="0"/>
        <w:ind w:left="1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또한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사업재편 부문의 투자는 본 건 펀드 단독으로 집행할 예정이며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고성장이 예상되는 기업에 메자닌 성격의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투자를 집행하여 원금 회수 가능성을 제고하고 동시에 높은 수익률 달성을 목표로 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58" w:val="left"/>
          <w:tab w:pos="9354" w:val="left"/>
          <w:tab w:pos="9554" w:val="left"/>
        </w:tabs>
        <w:autoSpaceDE w:val="0"/>
        <w:widowControl/>
        <w:spacing w:line="266" w:lineRule="exact" w:before="0" w:after="0"/>
        <w:ind w:left="1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본 건은 준비된 파이프라인을 통해 투자 이후 매년 회수를 계획하고 있고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경영권 인수 건인 </w:t>
      </w:r>
      <w:r>
        <w:rPr>
          <w:rFonts w:ascii="H2porL" w:hAnsi="H2porL" w:eastAsia="H2porL"/>
          <w:b w:val="0"/>
          <w:i w:val="0"/>
          <w:color w:val="000000"/>
          <w:sz w:val="20"/>
        </w:rPr>
        <w:t>H</w:t>
      </w:r>
      <w:r>
        <w:rPr>
          <w:rFonts w:ascii="Malgun Gothic" w:hAnsi="Malgun Gothic" w:eastAsia="Malgun Gothic"/>
          <w:b w:val="0"/>
          <w:i w:val="0"/>
          <w:color w:val="000000"/>
          <w:sz w:val="20"/>
        </w:rPr>
        <w:t xml:space="preserve"> 社</w:t>
      </w:r>
      <w:r>
        <w:rPr>
          <w:rFonts w:ascii="H2porL" w:hAnsi="H2porL" w:eastAsia="H2porL"/>
          <w:b w:val="0"/>
          <w:i w:val="0"/>
          <w:color w:val="000000"/>
          <w:sz w:val="20"/>
        </w:rPr>
        <w:t>, J</w:t>
      </w:r>
      <w:r>
        <w:rPr>
          <w:rFonts w:ascii="Malgun Gothic" w:hAnsi="Malgun Gothic" w:eastAsia="Malgun Gothic"/>
          <w:b w:val="0"/>
          <w:i w:val="0"/>
          <w:color w:val="000000"/>
          <w:sz w:val="20"/>
        </w:rPr>
        <w:t xml:space="preserve"> 社</w:t>
      </w:r>
      <w:r>
        <w:rPr>
          <w:rFonts w:ascii="H2porL" w:hAnsi="H2porL" w:eastAsia="H2porL"/>
          <w:b w:val="0"/>
          <w:i w:val="0"/>
          <w:color w:val="000000"/>
          <w:sz w:val="20"/>
        </w:rPr>
        <w:t>, B</w:t>
      </w:r>
      <w:r>
        <w:rPr>
          <w:rFonts w:ascii="Malgun Gothic" w:hAnsi="Malgun Gothic" w:eastAsia="Malgun Gothic"/>
          <w:b w:val="0"/>
          <w:i w:val="0"/>
          <w:color w:val="000000"/>
          <w:sz w:val="20"/>
        </w:rPr>
        <w:t>社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의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경우 매년 배당 등을 통해 원금 및 수익을 회수할 예정임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. </w:t>
      </w:r>
    </w:p>
    <w:p>
      <w:pPr>
        <w:autoSpaceDN w:val="0"/>
        <w:autoSpaceDE w:val="0"/>
        <w:widowControl/>
        <w:spacing w:line="266" w:lineRule="exact" w:before="934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6</w:t>
      </w:r>
    </w:p>
    <w:p>
      <w:pPr>
        <w:sectPr>
          <w:pgSz w:w="11906" w:h="16838"/>
          <w:pgMar w:top="716" w:right="998" w:bottom="808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6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①기업승계관련투자전략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4919"/>
        <w:gridCol w:w="4919"/>
      </w:tblGrid>
      <w:tr>
        <w:trPr>
          <w:trHeight w:hRule="exact" w:val="272"/>
        </w:trPr>
        <w:tc>
          <w:tcPr>
            <w:tcW w:type="dxa" w:w="48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포스트코로나시대특징</w:t>
            </w:r>
          </w:p>
        </w:tc>
        <w:tc>
          <w:tcPr>
            <w:tcW w:type="dxa" w:w="48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78" w:val="left"/>
              </w:tabs>
              <w:autoSpaceDE w:val="0"/>
              <w:widowControl/>
              <w:spacing w:line="266" w:lineRule="exact" w:before="0" w:after="0"/>
              <w:ind w:left="1676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M&amp;A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매물증대</w:t>
            </w:r>
          </w:p>
        </w:tc>
      </w:tr>
      <w:tr>
        <w:trPr>
          <w:trHeight w:hRule="exact" w:val="4594"/>
        </w:trPr>
        <w:tc>
          <w:tcPr>
            <w:tcW w:type="dxa" w:w="48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33370" cy="28702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370" cy="287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89250" cy="290957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250" cy="2909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52" w:val="left"/>
        </w:tabs>
        <w:autoSpaceDE w:val="0"/>
        <w:widowControl/>
        <w:spacing w:line="266" w:lineRule="exact" w:before="130" w:after="262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코로나</w:t>
      </w:r>
      <w:r>
        <w:rPr>
          <w:rFonts w:ascii="H2porL" w:hAnsi="H2porL" w:eastAsia="H2porL"/>
          <w:b w:val="0"/>
          <w:i w:val="0"/>
          <w:color w:val="000000"/>
          <w:sz w:val="20"/>
        </w:rPr>
        <w:t>19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로부터 비롯된 경제위기에 피해를 입은 성숙기 기업들이 포스트 코로나 시대에도 고금리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고물가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저상장으로 인해 사업 유지 및 성장에 어려움을 겪어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M&amp;A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매물 지속적으로 증가 중임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4919"/>
        <w:gridCol w:w="4919"/>
      </w:tblGrid>
      <w:tr>
        <w:trPr>
          <w:trHeight w:hRule="exact" w:val="272"/>
        </w:trPr>
        <w:tc>
          <w:tcPr>
            <w:tcW w:type="dxa" w:w="48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중소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/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중견기업고령화</w:t>
            </w:r>
          </w:p>
        </w:tc>
        <w:tc>
          <w:tcPr>
            <w:tcW w:type="dxa" w:w="48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76" w:val="left"/>
              </w:tabs>
              <w:autoSpaceDE w:val="0"/>
              <w:widowControl/>
              <w:spacing w:line="266" w:lineRule="exact" w:before="0" w:after="0"/>
              <w:ind w:left="147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기업승계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M&amp;A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현황</w:t>
            </w:r>
          </w:p>
        </w:tc>
      </w:tr>
      <w:tr>
        <w:trPr>
          <w:trHeight w:hRule="exact" w:val="4630"/>
        </w:trPr>
        <w:tc>
          <w:tcPr>
            <w:tcW w:type="dxa" w:w="48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99410" cy="29337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410" cy="2933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26080" cy="2921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292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228" w:after="0"/>
        <w:ind w:left="152" w:right="26" w:hanging="146"/>
        <w:jc w:val="both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특히 중소</w:t>
      </w:r>
      <w:r>
        <w:rPr>
          <w:rFonts w:ascii="Wingdings" w:hAnsi="Wingdings" w:eastAsia="Wingdings"/>
          <w:b w:val="0"/>
          <w:i w:val="0"/>
          <w:color w:val="000000"/>
          <w:sz w:val="20"/>
        </w:rPr>
        <w:t>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중견기업 창업 </w:t>
      </w:r>
      <w:r>
        <w:rPr>
          <w:rFonts w:ascii="H2porL" w:hAnsi="H2porL" w:eastAsia="H2porL"/>
          <w:b w:val="0"/>
          <w:i w:val="0"/>
          <w:color w:val="000000"/>
          <w:sz w:val="20"/>
        </w:rPr>
        <w:t>1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세대의 고령화 및 가업승계 부담으로 인한 기업승계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M&amp;A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시장이 지속적으로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확대되고 있으며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 결성 시 매수자 우위인 현재 시장상황을 활용하여 유리한 조건으로 거래가 가능할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것으로 전망됨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4919"/>
        <w:gridCol w:w="4919"/>
      </w:tblGrid>
      <w:tr>
        <w:trPr>
          <w:trHeight w:hRule="exact" w:val="274"/>
        </w:trPr>
        <w:tc>
          <w:tcPr>
            <w:tcW w:type="dxa" w:w="4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PEF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경영권인수시우려사항</w:t>
            </w:r>
          </w:p>
        </w:tc>
        <w:tc>
          <w:tcPr>
            <w:tcW w:type="dxa" w:w="4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실행전략및기대효과</w:t>
            </w:r>
          </w:p>
        </w:tc>
      </w:tr>
    </w:tbl>
    <w:p>
      <w:pPr>
        <w:autoSpaceDN w:val="0"/>
        <w:autoSpaceDE w:val="0"/>
        <w:widowControl/>
        <w:spacing w:line="266" w:lineRule="exact" w:before="1230" w:after="0"/>
        <w:ind w:left="0" w:right="4904" w:firstLine="0"/>
        <w:jc w:val="right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7</w:t>
      </w:r>
    </w:p>
    <w:p>
      <w:pPr>
        <w:sectPr>
          <w:pgSz w:w="11906" w:h="16838"/>
          <w:pgMar w:top="720" w:right="992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4915"/>
        <w:gridCol w:w="4915"/>
      </w:tblGrid>
      <w:tr>
        <w:trPr>
          <w:trHeight w:hRule="exact" w:val="4676"/>
        </w:trPr>
        <w:tc>
          <w:tcPr>
            <w:tcW w:type="dxa" w:w="4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61640" cy="296164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640" cy="2961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26079" cy="294005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79" cy="2940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52" w:val="left"/>
        </w:tabs>
        <w:autoSpaceDE w:val="0"/>
        <w:widowControl/>
        <w:spacing w:line="266" w:lineRule="exact" w:before="228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현금흐름이 안정적인 기업의 경영권 인수 이후 배당수익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이자수익 및 자본구조 재조정</w:t>
      </w:r>
      <w:r>
        <w:rPr>
          <w:rFonts w:ascii="H2porL" w:hAnsi="H2porL" w:eastAsia="H2porL"/>
          <w:b w:val="0"/>
          <w:i w:val="0"/>
          <w:color w:val="000000"/>
          <w:sz w:val="20"/>
        </w:rPr>
        <w:t>(Recap)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을 통한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지속적인 중간분배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필요시 전략적투자자</w:t>
      </w:r>
      <w:r>
        <w:rPr>
          <w:rFonts w:ascii="H2porL" w:hAnsi="H2porL" w:eastAsia="H2porL"/>
          <w:b w:val="0"/>
          <w:i w:val="0"/>
          <w:color w:val="000000"/>
          <w:sz w:val="20"/>
        </w:rPr>
        <w:t>(SI)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와 공동 투자를 통한 투자 구조 안정화 등을 추진할 계획임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228" w:after="0"/>
        <w:ind w:left="6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②사업재편관련투자전략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4915"/>
        <w:gridCol w:w="4915"/>
      </w:tblGrid>
      <w:tr>
        <w:trPr>
          <w:trHeight w:hRule="exact" w:val="274"/>
        </w:trPr>
        <w:tc>
          <w:tcPr>
            <w:tcW w:type="dxa" w:w="48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메자닌투자의특성</w:t>
            </w:r>
          </w:p>
        </w:tc>
        <w:tc>
          <w:tcPr>
            <w:tcW w:type="dxa" w:w="48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투자자에게우호적인발행시장</w:t>
            </w:r>
          </w:p>
        </w:tc>
      </w:tr>
      <w:tr>
        <w:trPr>
          <w:trHeight w:hRule="exact" w:val="4584"/>
        </w:trPr>
        <w:tc>
          <w:tcPr>
            <w:tcW w:type="dxa" w:w="48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90520" cy="289814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520" cy="2898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08300" cy="290449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0" cy="2904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232" w:after="0"/>
        <w:ind w:left="152" w:right="20" w:hanging="146"/>
        <w:jc w:val="both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기업 가치 증대를 위하여 기존 사업 이외에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Value-chain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강화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신규 사업 진출 등이 필요한 회사에 메자닌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성격의 자금을 투자하여 안정성과 수익성을 동시에 추구할 계획이며 현재 발행 시장은 투자자에게 우호적인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상황임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4915"/>
        <w:gridCol w:w="4915"/>
      </w:tblGrid>
      <w:tr>
        <w:trPr>
          <w:trHeight w:hRule="exact" w:val="270"/>
        </w:trPr>
        <w:tc>
          <w:tcPr>
            <w:tcW w:type="dxa" w:w="49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사업재편사례</w:t>
            </w:r>
          </w:p>
        </w:tc>
        <w:tc>
          <w:tcPr>
            <w:tcW w:type="dxa" w:w="4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제안사사업재편분야투자현황</w:t>
            </w:r>
          </w:p>
        </w:tc>
      </w:tr>
    </w:tbl>
    <w:p>
      <w:pPr>
        <w:autoSpaceDN w:val="0"/>
        <w:autoSpaceDE w:val="0"/>
        <w:widowControl/>
        <w:spacing w:line="266" w:lineRule="exact" w:before="140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8</w:t>
      </w:r>
    </w:p>
    <w:p>
      <w:pPr>
        <w:sectPr>
          <w:pgSz w:w="11906" w:h="16838"/>
          <w:pgMar w:top="718" w:right="1000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4915"/>
        <w:gridCol w:w="4915"/>
      </w:tblGrid>
      <w:tr>
        <w:trPr>
          <w:trHeight w:hRule="exact" w:val="4686"/>
        </w:trPr>
        <w:tc>
          <w:tcPr>
            <w:tcW w:type="dxa" w:w="49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93390" cy="296799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2967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28620" cy="295402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620" cy="2954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52" w:val="left"/>
        </w:tabs>
        <w:autoSpaceDE w:val="0"/>
        <w:widowControl/>
        <w:spacing w:line="266" w:lineRule="exact" w:before="228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기업가치 증대 및 상환가능성을 동시에 충족하는 기업에 선택적으로 투자를 집행할 계획이며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제안사는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사업재편 분야의 메자닌 투자 경험 다수 보유함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8" w:lineRule="exact" w:before="228" w:after="0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2.2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의사결정체계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830"/>
      </w:tblGrid>
      <w:tr>
        <w:trPr>
          <w:trHeight w:hRule="exact" w:val="272"/>
        </w:trPr>
        <w:tc>
          <w:tcPr>
            <w:tcW w:type="dxa" w:w="97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투자집행프로세스</w:t>
            </w:r>
          </w:p>
        </w:tc>
      </w:tr>
      <w:tr>
        <w:trPr>
          <w:trHeight w:hRule="exact" w:val="4750"/>
        </w:trPr>
        <w:tc>
          <w:tcPr>
            <w:tcW w:type="dxa" w:w="97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74690" cy="3007359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4690" cy="30073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52" w:val="left"/>
        </w:tabs>
        <w:autoSpaceDE w:val="0"/>
        <w:widowControl/>
        <w:spacing w:line="266" w:lineRule="exact" w:before="260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제안 펀드의 모든 운영 인력이 투자의 모든 단계에 참여하며 대상회사에 대한 높은 이해도를 바탕으로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투자심의위원회를 통한 공정한 투자 의사결정을 진행할 예정임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260" w:after="0"/>
        <w:ind w:left="6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①딜소싱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9830"/>
      </w:tblGrid>
      <w:tr>
        <w:trPr>
          <w:trHeight w:hRule="exact" w:val="384"/>
        </w:trPr>
        <w:tc>
          <w:tcPr>
            <w:tcW w:type="dxa" w:w="9776"/>
            <w:tcBorders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수행내용</w:t>
            </w:r>
          </w:p>
        </w:tc>
      </w:tr>
    </w:tbl>
    <w:p>
      <w:pPr>
        <w:autoSpaceDN w:val="0"/>
        <w:autoSpaceDE w:val="0"/>
        <w:widowControl/>
        <w:spacing w:line="266" w:lineRule="exact" w:before="58" w:after="0"/>
        <w:ind w:left="0" w:right="1872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제안사의 네트워크망과 정보교환을 바탕으로 투자기업 발굴 주도 및 적격대상자 선정</w:t>
      </w: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Target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기업들의 투자적합성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수요 기업과의 시너지 기대효과 등을 종합적으로 판단</w:t>
      </w:r>
    </w:p>
    <w:p>
      <w:pPr>
        <w:autoSpaceDN w:val="0"/>
        <w:autoSpaceDE w:val="0"/>
        <w:widowControl/>
        <w:spacing w:line="266" w:lineRule="exact" w:before="24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9</w:t>
      </w:r>
    </w:p>
    <w:p>
      <w:pPr>
        <w:sectPr>
          <w:pgSz w:w="11906" w:h="16838"/>
          <w:pgMar w:top="718" w:right="1000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65"/>
        <w:gridCol w:w="3265"/>
        <w:gridCol w:w="3265"/>
      </w:tblGrid>
      <w:tr>
        <w:trPr>
          <w:trHeight w:hRule="exact" w:val="380"/>
        </w:trPr>
        <w:tc>
          <w:tcPr>
            <w:tcW w:type="dxa" w:w="3320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의사결정권한</w:t>
            </w:r>
          </w:p>
        </w:tc>
        <w:tc>
          <w:tcPr>
            <w:tcW w:type="dxa" w:w="3604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주요의사결정기준</w:t>
            </w:r>
          </w:p>
        </w:tc>
        <w:tc>
          <w:tcPr>
            <w:tcW w:type="dxa" w:w="2852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의사결정참여자</w:t>
            </w:r>
          </w:p>
        </w:tc>
      </w:tr>
      <w:tr>
        <w:trPr>
          <w:trHeight w:hRule="exact" w:val="916"/>
        </w:trPr>
        <w:tc>
          <w:tcPr>
            <w:tcW w:type="dxa" w:w="3320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24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예비실사 진행여부 결정</w:t>
            </w:r>
          </w:p>
        </w:tc>
        <w:tc>
          <w:tcPr>
            <w:tcW w:type="dxa" w:w="3604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  <w:tab w:pos="1754" w:val="left"/>
              </w:tabs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투자적합도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시너지 기대효과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투자매력도 등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산업 전문가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Reference Check</w:t>
            </w:r>
          </w:p>
        </w:tc>
        <w:tc>
          <w:tcPr>
            <w:tcW w:type="dxa" w:w="285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0" w:after="0"/>
              <w:ind w:left="0" w:right="115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핵심운용인력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제안사 운용인력</w:t>
            </w:r>
          </w:p>
        </w:tc>
      </w:tr>
    </w:tbl>
    <w:p>
      <w:pPr>
        <w:autoSpaceDN w:val="0"/>
        <w:autoSpaceDE w:val="0"/>
        <w:widowControl/>
        <w:spacing w:line="1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8"/>
        <w:gridCol w:w="4898"/>
      </w:tblGrid>
      <w:tr>
        <w:trPr>
          <w:trHeight w:hRule="exact" w:val="326"/>
        </w:trPr>
        <w:tc>
          <w:tcPr>
            <w:tcW w:type="dxa" w:w="1622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②예비실사및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8154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38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차투자심의위원회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796"/>
      </w:tblGrid>
      <w:tr>
        <w:trPr>
          <w:trHeight w:hRule="exact" w:val="382"/>
        </w:trPr>
        <w:tc>
          <w:tcPr>
            <w:tcW w:type="dxa" w:w="9776"/>
            <w:tcBorders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수행내용</w:t>
            </w:r>
          </w:p>
        </w:tc>
      </w:tr>
    </w:tbl>
    <w:p>
      <w:pPr>
        <w:autoSpaceDN w:val="0"/>
        <w:tabs>
          <w:tab w:pos="296" w:val="left"/>
        </w:tabs>
        <w:autoSpaceDE w:val="0"/>
        <w:widowControl/>
        <w:spacing w:line="266" w:lineRule="exact" w:before="32" w:after="32"/>
        <w:ind w:left="10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제안펀드 전체 운용인력을 대상으로 회의를 소집하여 딜을 소싱한 담당운용인력은 검토 진행현황에 대한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내용을 공유하고 타 운용인력의 피드백에 대응함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65"/>
        <w:gridCol w:w="3265"/>
        <w:gridCol w:w="3265"/>
      </w:tblGrid>
      <w:tr>
        <w:trPr>
          <w:trHeight w:hRule="exact" w:val="385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의사결정권한</w:t>
            </w:r>
          </w:p>
        </w:tc>
        <w:tc>
          <w:tcPr>
            <w:tcW w:type="dxa" w:w="383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주요의사결정기준</w:t>
            </w:r>
          </w:p>
        </w:tc>
        <w:tc>
          <w:tcPr>
            <w:tcW w:type="dxa" w:w="2790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의사결정참여자</w:t>
            </w:r>
          </w:p>
        </w:tc>
      </w:tr>
      <w:tr>
        <w:trPr>
          <w:trHeight w:hRule="exact" w:val="648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8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투자조건 협의</w:t>
            </w:r>
          </w:p>
        </w:tc>
        <w:tc>
          <w:tcPr>
            <w:tcW w:type="dxa" w:w="383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투자단가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투자금액 등 주요 투자조건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협의</w:t>
            </w:r>
          </w:p>
        </w:tc>
        <w:tc>
          <w:tcPr>
            <w:tcW w:type="dxa" w:w="279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8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  <w:tr>
        <w:trPr>
          <w:trHeight w:hRule="exact" w:val="654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6" w:right="864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상세실사 진행여부 및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외부전문기관 활용여부 </w:t>
            </w:r>
          </w:p>
        </w:tc>
        <w:tc>
          <w:tcPr>
            <w:tcW w:type="dxa" w:w="383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43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예비실사 결과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모듈별 전문기관의 실사 필요여부</w:t>
            </w:r>
          </w:p>
        </w:tc>
        <w:tc>
          <w:tcPr>
            <w:tcW w:type="dxa" w:w="279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2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  <w:tr>
        <w:trPr>
          <w:trHeight w:hRule="exact" w:val="382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MOU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체결</w:t>
            </w:r>
          </w:p>
        </w:tc>
        <w:tc>
          <w:tcPr>
            <w:tcW w:type="dxa" w:w="383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예비실사 결과</w:t>
            </w:r>
          </w:p>
        </w:tc>
        <w:tc>
          <w:tcPr>
            <w:tcW w:type="dxa" w:w="279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</w:tbl>
    <w:p>
      <w:pPr>
        <w:autoSpaceDN w:val="0"/>
        <w:autoSpaceDE w:val="0"/>
        <w:widowControl/>
        <w:spacing w:line="266" w:lineRule="exact" w:before="230" w:after="0"/>
        <w:ind w:left="4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③상세실사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796"/>
      </w:tblGrid>
      <w:tr>
        <w:trPr>
          <w:trHeight w:hRule="exact" w:val="382"/>
        </w:trPr>
        <w:tc>
          <w:tcPr>
            <w:tcW w:type="dxa" w:w="9776"/>
            <w:tcBorders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수행내용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60"/>
        <w:ind w:left="10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투자대상기업에 대한 상세실사를 통해 투자구조 및 주요 조건 협상 진행하여 투자심의보고서 작성</w:t>
      </w: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필요시 회계법인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법무법인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컨설팅 등 외부기관을 활용하여 재무 및 회계 법률실사 및 가치증대 전략 수립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65"/>
        <w:gridCol w:w="3265"/>
        <w:gridCol w:w="3265"/>
      </w:tblGrid>
      <w:tr>
        <w:trPr>
          <w:trHeight w:hRule="exact" w:val="380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의사결정권한</w:t>
            </w:r>
          </w:p>
        </w:tc>
        <w:tc>
          <w:tcPr>
            <w:tcW w:type="dxa" w:w="388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주요의사결정기준</w:t>
            </w:r>
          </w:p>
        </w:tc>
        <w:tc>
          <w:tcPr>
            <w:tcW w:type="dxa" w:w="2734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의사결정참여자</w:t>
            </w:r>
          </w:p>
        </w:tc>
      </w:tr>
      <w:tr>
        <w:trPr>
          <w:trHeight w:hRule="exact" w:val="652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0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외부전문기관 선정</w:t>
            </w:r>
          </w:p>
        </w:tc>
        <w:tc>
          <w:tcPr>
            <w:tcW w:type="dxa" w:w="388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모듈별 전문기관의 실사 필요여부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실사비용</w:t>
            </w:r>
          </w:p>
        </w:tc>
        <w:tc>
          <w:tcPr>
            <w:tcW w:type="dxa" w:w="273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0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  <w:tr>
        <w:trPr>
          <w:trHeight w:hRule="exact" w:val="1180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54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투자구조 및 조건 협상</w:t>
            </w:r>
          </w:p>
        </w:tc>
        <w:tc>
          <w:tcPr>
            <w:tcW w:type="dxa" w:w="388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후 적정 재무구조 및 필요자금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수준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산정된 적정 투자단가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Exit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안정성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확보 여부</w:t>
            </w:r>
          </w:p>
        </w:tc>
        <w:tc>
          <w:tcPr>
            <w:tcW w:type="dxa" w:w="273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54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  <w:tr>
        <w:trPr>
          <w:trHeight w:hRule="exact" w:val="388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투자심사보고서 작성</w:t>
            </w:r>
          </w:p>
        </w:tc>
        <w:tc>
          <w:tcPr>
            <w:tcW w:type="dxa" w:w="388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상세실사 결과 및 발견된 주요 이슈</w:t>
            </w:r>
          </w:p>
        </w:tc>
        <w:tc>
          <w:tcPr>
            <w:tcW w:type="dxa" w:w="273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  <w:tr>
        <w:trPr>
          <w:trHeight w:hRule="exact" w:val="648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8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리스크검토보고서 작성</w:t>
            </w:r>
          </w:p>
        </w:tc>
        <w:tc>
          <w:tcPr>
            <w:tcW w:type="dxa" w:w="388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28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상세실사 결과 및 발견된 주요 이슈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합의된 투자구조 및 주요 조건</w:t>
            </w:r>
          </w:p>
        </w:tc>
        <w:tc>
          <w:tcPr>
            <w:tcW w:type="dxa" w:w="273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8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제안사 리스크관리팀</w:t>
            </w:r>
          </w:p>
        </w:tc>
      </w:tr>
    </w:tbl>
    <w:p>
      <w:pPr>
        <w:autoSpaceDN w:val="0"/>
        <w:autoSpaceDE w:val="0"/>
        <w:widowControl/>
        <w:spacing w:line="266" w:lineRule="exact" w:before="230" w:after="0"/>
        <w:ind w:left="4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④투자심의및투자집행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796"/>
      </w:tblGrid>
      <w:tr>
        <w:trPr>
          <w:trHeight w:hRule="exact" w:val="382"/>
        </w:trPr>
        <w:tc>
          <w:tcPr>
            <w:tcW w:type="dxa" w:w="9776"/>
            <w:tcBorders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수행내용</w:t>
            </w:r>
          </w:p>
        </w:tc>
      </w:tr>
    </w:tbl>
    <w:p>
      <w:pPr>
        <w:autoSpaceDN w:val="0"/>
        <w:tabs>
          <w:tab w:pos="296" w:val="left"/>
        </w:tabs>
        <w:autoSpaceDE w:val="0"/>
        <w:widowControl/>
        <w:spacing w:line="266" w:lineRule="exact" w:before="60" w:after="62"/>
        <w:ind w:left="10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제안사는 투자심의위원들에게 투자심사보고서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리스크관리본부에서 작성한 리스크 검토보고서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외부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전문기관이 작성한 실사보고서를 포함한 일정을 투자심의위원회 개최일 </w:t>
      </w:r>
      <w:r>
        <w:rPr>
          <w:rFonts w:ascii="H2porL" w:hAnsi="H2porL" w:eastAsia="H2porL"/>
          <w:b w:val="0"/>
          <w:i w:val="0"/>
          <w:color w:val="000000"/>
          <w:sz w:val="20"/>
        </w:rPr>
        <w:t>1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주일 전에 배포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재적위원의 전원 참석 및 전원 동의로 결의하며 투자심의 위원회에 안건에 대한 의결을 하지 않고 보완을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요구할 경우 요구사항이 보완되어야 하며 재심의 요청 시 </w:t>
      </w:r>
      <w:r>
        <w:rPr>
          <w:rFonts w:ascii="H2porL" w:hAnsi="H2porL" w:eastAsia="H2porL"/>
          <w:b w:val="0"/>
          <w:i w:val="0"/>
          <w:color w:val="000000"/>
          <w:sz w:val="20"/>
        </w:rPr>
        <w:t>2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차 회의를 열어 의결 진행함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투자심의위원회와 관련된 모든 과정에는 독립적인 준법감시인이 참여하여 절차의 적법성 검증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65"/>
        <w:gridCol w:w="3265"/>
        <w:gridCol w:w="3265"/>
      </w:tblGrid>
      <w:tr>
        <w:trPr>
          <w:trHeight w:hRule="exact" w:val="383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의사결정권한</w:t>
            </w:r>
          </w:p>
        </w:tc>
        <w:tc>
          <w:tcPr>
            <w:tcW w:type="dxa" w:w="383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주요의사결정기준</w:t>
            </w:r>
          </w:p>
        </w:tc>
        <w:tc>
          <w:tcPr>
            <w:tcW w:type="dxa" w:w="2790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의사결정참여자</w:t>
            </w:r>
          </w:p>
        </w:tc>
      </w:tr>
      <w:tr>
        <w:trPr>
          <w:trHeight w:hRule="exact" w:val="918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0" w:after="0"/>
              <w:ind w:left="106" w:right="144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투자안건 심의 및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승인 여부 결정</w:t>
            </w:r>
          </w:p>
        </w:tc>
        <w:tc>
          <w:tcPr>
            <w:tcW w:type="dxa" w:w="383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예상 투자수익률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Exit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의 안정성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가치증대 계획 실행 가능성 및 예상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시너지</w:t>
            </w:r>
          </w:p>
        </w:tc>
        <w:tc>
          <w:tcPr>
            <w:tcW w:type="dxa" w:w="279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24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투자심의위원</w:t>
            </w:r>
          </w:p>
        </w:tc>
      </w:tr>
    </w:tbl>
    <w:p>
      <w:pPr>
        <w:autoSpaceDN w:val="0"/>
        <w:autoSpaceDE w:val="0"/>
        <w:widowControl/>
        <w:spacing w:line="266" w:lineRule="exact" w:before="25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10</w:t>
      </w:r>
    </w:p>
    <w:p>
      <w:pPr>
        <w:sectPr>
          <w:pgSz w:w="11906" w:h="16838"/>
          <w:pgMar w:top="720" w:right="1032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65"/>
        <w:gridCol w:w="3265"/>
        <w:gridCol w:w="3265"/>
      </w:tblGrid>
      <w:tr>
        <w:trPr>
          <w:trHeight w:hRule="exact" w:val="916"/>
        </w:trPr>
        <w:tc>
          <w:tcPr>
            <w:tcW w:type="dxa" w:w="31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22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투자계약체결 및 자금집행</w:t>
            </w:r>
          </w:p>
        </w:tc>
        <w:tc>
          <w:tcPr>
            <w:tcW w:type="dxa" w:w="383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투자심의위원회 결정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금감원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PEF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가이드라인 및 법률적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제약</w:t>
            </w:r>
          </w:p>
        </w:tc>
        <w:tc>
          <w:tcPr>
            <w:tcW w:type="dxa" w:w="279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22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</w:tbl>
    <w:p>
      <w:pPr>
        <w:autoSpaceDN w:val="0"/>
        <w:autoSpaceDE w:val="0"/>
        <w:widowControl/>
        <w:spacing w:line="266" w:lineRule="exact" w:before="228" w:after="0"/>
        <w:ind w:left="4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⑤투자심의위원회의구성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8"/>
        <w:gridCol w:w="4898"/>
      </w:tblGrid>
      <w:tr>
        <w:trPr>
          <w:trHeight w:hRule="exact" w:val="384"/>
        </w:trPr>
        <w:tc>
          <w:tcPr>
            <w:tcW w:type="dxa" w:w="1988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구분</w:t>
            </w:r>
          </w:p>
        </w:tc>
        <w:tc>
          <w:tcPr>
            <w:tcW w:type="dxa" w:w="7788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역할</w:t>
            </w:r>
          </w:p>
        </w:tc>
      </w:tr>
      <w:tr>
        <w:trPr>
          <w:trHeight w:hRule="exact" w:val="2942"/>
        </w:trPr>
        <w:tc>
          <w:tcPr>
            <w:tcW w:type="dxa" w:w="198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투자심의위원회 구성</w:t>
            </w:r>
          </w:p>
        </w:tc>
        <w:tc>
          <w:tcPr>
            <w:tcW w:type="dxa" w:w="778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기본 투자심의위원회 구성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.0" w:type="dxa"/>
            </w:tblPr>
            <w:tblGrid>
              <w:gridCol w:w="2596"/>
              <w:gridCol w:w="2596"/>
              <w:gridCol w:w="2596"/>
            </w:tblGrid>
            <w:tr>
              <w:trPr>
                <w:trHeight w:hRule="exact" w:val="388"/>
              </w:trPr>
              <w:tc>
                <w:tcPr>
                  <w:tcW w:type="dxa" w:w="1944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구분</w:t>
                  </w:r>
                </w:p>
              </w:tc>
              <w:tc>
                <w:tcPr>
                  <w:tcW w:type="dxa" w:w="261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위원</w:t>
                  </w:r>
                </w:p>
              </w:tc>
              <w:tc>
                <w:tcPr>
                  <w:tcW w:type="dxa" w:w="3124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참고</w:t>
                  </w:r>
                </w:p>
              </w:tc>
            </w:tr>
            <w:tr>
              <w:trPr>
                <w:trHeight w:hRule="exact" w:val="388"/>
              </w:trPr>
              <w:tc>
                <w:tcPr>
                  <w:tcW w:type="dxa" w:w="1944"/>
                  <w:vMerge w:val="restart"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940" w:after="0"/>
                    <w:ind w:left="114" w:right="0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핵심운용인력</w:t>
                  </w:r>
                </w:p>
              </w:tc>
              <w:tc>
                <w:tcPr>
                  <w:tcW w:type="dxa" w:w="261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124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54" w:after="0"/>
                    <w:ind w:left="104" w:right="0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투자심의위원장</w:t>
                  </w:r>
                </w:p>
              </w:tc>
            </w:tr>
            <w:tr>
              <w:trPr>
                <w:trHeight w:hRule="exact" w:val="354"/>
              </w:trPr>
              <w:tc>
                <w:tcPr>
                  <w:tcW w:type="dxa" w:w="2596"/>
                  <w:vMerge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61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124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54"/>
              </w:trPr>
              <w:tc>
                <w:tcPr>
                  <w:tcW w:type="dxa" w:w="2596"/>
                  <w:vMerge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61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124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56"/>
              </w:trPr>
              <w:tc>
                <w:tcPr>
                  <w:tcW w:type="dxa" w:w="2596"/>
                  <w:vMerge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61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124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52"/>
              </w:trPr>
              <w:tc>
                <w:tcPr>
                  <w:tcW w:type="dxa" w:w="2596"/>
                  <w:vMerge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61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124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36"/>
              </w:trPr>
              <w:tc>
                <w:tcPr>
                  <w:tcW w:type="dxa" w:w="2596"/>
                  <w:vMerge/>
                  <w:tcBorders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61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124"/>
                  <w:tcBorders>
                    <w:start w:sz="4.0" w:val="single" w:color="#000000"/>
                    <w:top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50"/>
        </w:trPr>
        <w:tc>
          <w:tcPr>
            <w:tcW w:type="dxa" w:w="198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8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소집통보</w:t>
            </w:r>
          </w:p>
        </w:tc>
        <w:tc>
          <w:tcPr>
            <w:tcW w:type="dxa" w:w="778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5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심의위원회 소집위원은 소집일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주 이전에 심의위원들에게 소집일을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통보할 의무가 있으며 모든 위원이 참석할 수 있는 날짜로 협의 진행</w:t>
            </w:r>
          </w:p>
        </w:tc>
      </w:tr>
      <w:tr>
        <w:trPr>
          <w:trHeight w:hRule="exact" w:val="1184"/>
        </w:trPr>
        <w:tc>
          <w:tcPr>
            <w:tcW w:type="dxa" w:w="198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56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의결요건</w:t>
            </w:r>
          </w:p>
        </w:tc>
        <w:tc>
          <w:tcPr>
            <w:tcW w:type="dxa" w:w="778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5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재적위원의 전원 참석 및 전원 동의로 의결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안건에 대하여 의결을 보류하고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보완을 요구할 수 있으며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이 경우 요구사항이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보완되었을 때 재심의 요청할 수 있으며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재심의 요청 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차 회의를 열어 안건을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의결함</w:t>
            </w:r>
          </w:p>
        </w:tc>
      </w:tr>
      <w:tr>
        <w:trPr>
          <w:trHeight w:hRule="exact" w:val="382"/>
        </w:trPr>
        <w:tc>
          <w:tcPr>
            <w:tcW w:type="dxa" w:w="198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기타</w:t>
            </w:r>
          </w:p>
        </w:tc>
        <w:tc>
          <w:tcPr>
            <w:tcW w:type="dxa" w:w="778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투자심의위원회 진행과 관련하여 의사록을 작성하고 관련 자료를 첨부하여 보관함</w:t>
            </w:r>
          </w:p>
        </w:tc>
      </w:tr>
    </w:tbl>
    <w:p>
      <w:pPr>
        <w:autoSpaceDN w:val="0"/>
        <w:autoSpaceDE w:val="0"/>
        <w:widowControl/>
        <w:spacing w:line="266" w:lineRule="exact" w:before="230" w:after="0"/>
        <w:ind w:left="4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⑥운용인력의전문성및투자경험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65"/>
        <w:gridCol w:w="3265"/>
        <w:gridCol w:w="3265"/>
      </w:tblGrid>
      <w:tr>
        <w:trPr>
          <w:trHeight w:hRule="exact" w:val="466"/>
        </w:trPr>
        <w:tc>
          <w:tcPr>
            <w:tcW w:type="dxa" w:w="1120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구분</w:t>
            </w:r>
          </w:p>
        </w:tc>
        <w:tc>
          <w:tcPr>
            <w:tcW w:type="dxa" w:w="177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이름</w:t>
            </w:r>
          </w:p>
        </w:tc>
        <w:tc>
          <w:tcPr>
            <w:tcW w:type="dxa" w:w="68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경험</w:t>
            </w:r>
          </w:p>
        </w:tc>
      </w:tr>
      <w:tr>
        <w:trPr>
          <w:trHeight w:hRule="exact" w:val="918"/>
        </w:trPr>
        <w:tc>
          <w:tcPr>
            <w:tcW w:type="dxa" w:w="1120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84" w:after="0"/>
              <w:ind w:left="106" w:right="144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운용인력</w:t>
            </w:r>
          </w:p>
        </w:tc>
        <w:tc>
          <w:tcPr>
            <w:tcW w:type="dxa" w:w="177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이상의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자문 및 투자운용 경험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다수의 바이아웃 투자 경험을 바탕으로 한 중소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·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중견 기업 바이아웃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투자건 소싱 및 관리 능력</w:t>
            </w:r>
          </w:p>
        </w:tc>
      </w:tr>
      <w:tr>
        <w:trPr>
          <w:trHeight w:hRule="exact" w:val="916"/>
        </w:trPr>
        <w:tc>
          <w:tcPr>
            <w:tcW w:type="dxa" w:w="3265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7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이상의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및 투자운용 경험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상장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상장 후 세일즈 등 기업금융의 다양한 분야에 대한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경험을 바탕으로 한 투자 소싱 및 관리 능력</w:t>
            </w:r>
          </w:p>
        </w:tc>
      </w:tr>
      <w:tr>
        <w:trPr>
          <w:trHeight w:hRule="exact" w:val="920"/>
        </w:trPr>
        <w:tc>
          <w:tcPr>
            <w:tcW w:type="dxa" w:w="3265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7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이상의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자문 및 투자운용 경험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매각자문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PI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PEF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투자를 아우르는 다양한 경험을 바탕으로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투자구조 설계 및 가치증대 전략 수립 능력</w:t>
            </w:r>
          </w:p>
        </w:tc>
      </w:tr>
      <w:tr>
        <w:trPr>
          <w:trHeight w:hRule="exact" w:val="650"/>
        </w:trPr>
        <w:tc>
          <w:tcPr>
            <w:tcW w:type="dxa" w:w="3265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7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230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이상의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M&amp;A, IPO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자문 및 투자운용 경험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매각실사 및 가치평가를 주도적으로 수행</w:t>
            </w:r>
          </w:p>
        </w:tc>
      </w:tr>
      <w:tr>
        <w:trPr>
          <w:trHeight w:hRule="exact" w:val="650"/>
        </w:trPr>
        <w:tc>
          <w:tcPr>
            <w:tcW w:type="dxa" w:w="3265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7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187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이상의 회계감사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IPO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자문 및 투자운용 경험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회계감사와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경험을 바탕으로 한 기업실사 능력</w:t>
            </w:r>
          </w:p>
        </w:tc>
      </w:tr>
      <w:tr>
        <w:trPr>
          <w:trHeight w:hRule="exact" w:val="650"/>
        </w:trPr>
        <w:tc>
          <w:tcPr>
            <w:tcW w:type="dxa" w:w="3265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7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86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이상의 애널리스트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투자운용 경험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PB,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애널리스트 경험을 바탕으로 한 기업분석 및 투자전략 수립 </w:t>
            </w:r>
          </w:p>
        </w:tc>
      </w:tr>
    </w:tbl>
    <w:p>
      <w:pPr>
        <w:autoSpaceDN w:val="0"/>
        <w:autoSpaceDE w:val="0"/>
        <w:widowControl/>
        <w:spacing w:line="266" w:lineRule="exact" w:before="88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11</w:t>
      </w:r>
    </w:p>
    <w:p>
      <w:pPr>
        <w:sectPr>
          <w:pgSz w:w="11906" w:h="16838"/>
          <w:pgMar w:top="720" w:right="1032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85"/>
        <w:gridCol w:w="4885"/>
      </w:tblGrid>
      <w:tr>
        <w:trPr>
          <w:trHeight w:hRule="exact" w:val="376"/>
        </w:trPr>
        <w:tc>
          <w:tcPr>
            <w:tcW w:type="dxa" w:w="4682"/>
            <w:tcBorders>
              <w:top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50" w:firstLine="0"/>
              <w:jc w:val="righ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투자회사</w:t>
            </w:r>
          </w:p>
        </w:tc>
        <w:tc>
          <w:tcPr>
            <w:tcW w:type="dxa" w:w="5068"/>
            <w:tcBorders>
              <w:top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4" w:after="0"/>
              <w:ind w:left="5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#1.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ㅇㅇㅇㅇ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85"/>
        <w:gridCol w:w="4885"/>
      </w:tblGrid>
      <w:tr>
        <w:trPr>
          <w:trHeight w:hRule="exact" w:val="386"/>
        </w:trPr>
        <w:tc>
          <w:tcPr>
            <w:tcW w:type="dxa" w:w="190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운용인력</w:t>
            </w:r>
          </w:p>
        </w:tc>
        <w:tc>
          <w:tcPr>
            <w:tcW w:type="dxa" w:w="784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ㅇㅇㅇ</w:t>
            </w:r>
          </w:p>
        </w:tc>
      </w:tr>
      <w:tr>
        <w:trPr>
          <w:trHeight w:hRule="exact" w:val="650"/>
        </w:trPr>
        <w:tc>
          <w:tcPr>
            <w:tcW w:type="dxa" w:w="190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0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투자개요</w:t>
            </w:r>
          </w:p>
        </w:tc>
        <w:tc>
          <w:tcPr>
            <w:tcW w:type="dxa" w:w="784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56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주요사업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국내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위 기간통신사업자로 전국에 걸쳐 통신망을 보유한 드림라인이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신규로 발행하는 신주 인수를 통하여 경영권을 인수함</w:t>
            </w:r>
          </w:p>
        </w:tc>
      </w:tr>
      <w:tr>
        <w:trPr>
          <w:trHeight w:hRule="exact" w:val="1836"/>
        </w:trPr>
        <w:tc>
          <w:tcPr>
            <w:tcW w:type="dxa" w:w="190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82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주요제품</w:t>
            </w:r>
          </w:p>
        </w:tc>
        <w:tc>
          <w:tcPr>
            <w:tcW w:type="dxa" w:w="784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4.00000000000034" w:type="dxa"/>
            </w:tblPr>
            <w:tblGrid>
              <w:gridCol w:w="2615"/>
              <w:gridCol w:w="2615"/>
              <w:gridCol w:w="2615"/>
            </w:tblGrid>
            <w:tr>
              <w:trPr>
                <w:trHeight w:hRule="exact" w:val="322"/>
              </w:trPr>
              <w:tc>
                <w:tcPr>
                  <w:tcW w:type="dxa" w:w="2960"/>
                  <w:tcBorders>
                    <w:end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전용회선사업</w:t>
                  </w:r>
                </w:p>
              </w:tc>
              <w:tc>
                <w:tcPr>
                  <w:tcW w:type="dxa" w:w="2380"/>
                  <w:tcBorders>
                    <w:start w:sz="2.0" w:val="single" w:color="#000000"/>
                    <w:end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공용화기지국사업</w:t>
                  </w:r>
                </w:p>
              </w:tc>
              <w:tc>
                <w:tcPr>
                  <w:tcW w:type="dxa" w:w="2384"/>
                  <w:tcBorders>
                    <w:start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데이터센터사업</w:t>
                  </w:r>
                </w:p>
              </w:tc>
            </w:tr>
            <w:tr>
              <w:trPr>
                <w:trHeight w:hRule="exact" w:val="1370"/>
              </w:trPr>
              <w:tc>
                <w:tcPr>
                  <w:tcW w:type="dxa" w:w="2960"/>
                  <w:tcBorders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328" w:val="left"/>
                      <w:tab w:pos="2458" w:val="left"/>
                    </w:tabs>
                    <w:autoSpaceDE w:val="0"/>
                    <w:widowControl/>
                    <w:spacing w:line="266" w:lineRule="exact" w:before="294" w:after="0"/>
                    <w:ind w:left="104" w:right="0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자체</w:t>
                  </w:r>
                  <w:r>
                    <w:tab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구축한</w:t>
                  </w:r>
                  <w:r>
                    <w:tab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전국 </w:t>
                  </w:r>
                </w:p>
                <w:p>
                  <w:pPr>
                    <w:autoSpaceDN w:val="0"/>
                    <w:autoSpaceDE w:val="0"/>
                    <w:widowControl/>
                    <w:spacing w:line="266" w:lineRule="exact" w:before="0" w:after="0"/>
                    <w:ind w:left="294" w:right="0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광케이블망을 이용하여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B2B </w:t>
                  </w:r>
                </w:p>
                <w:p>
                  <w:pPr>
                    <w:autoSpaceDN w:val="0"/>
                    <w:autoSpaceDE w:val="0"/>
                    <w:widowControl/>
                    <w:spacing w:line="266" w:lineRule="exact" w:before="0" w:after="0"/>
                    <w:ind w:left="294" w:right="0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프리미엄 회선 서비스를 제공</w:t>
                  </w:r>
                </w:p>
              </w:tc>
              <w:tc>
                <w:tcPr>
                  <w:tcW w:type="dxa" w:w="2380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94" w:after="0"/>
                    <w:ind w:left="290" w:right="40" w:hanging="190"/>
                    <w:jc w:val="both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공용화 기지국 설립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및 이동통신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3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사에게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임차</w:t>
                  </w:r>
                </w:p>
              </w:tc>
              <w:tc>
                <w:tcPr>
                  <w:tcW w:type="dxa" w:w="2384"/>
                  <w:tcBorders>
                    <w:start w:sz="2.0" w:val="single" w:color="#000000"/>
                    <w:top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292" w:right="44" w:hanging="190"/>
                    <w:jc w:val="both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데이터를 안정하게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저장 및 운영 가능한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설비 제공 및 대용량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인터넷 접속 서비스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제공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16"/>
        </w:trPr>
        <w:tc>
          <w:tcPr>
            <w:tcW w:type="dxa" w:w="190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22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 포인트</w:t>
            </w:r>
          </w:p>
        </w:tc>
        <w:tc>
          <w:tcPr>
            <w:tcW w:type="dxa" w:w="784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28" w:val="left"/>
                <w:tab w:pos="7414" w:val="left"/>
              </w:tabs>
              <w:autoSpaceDE w:val="0"/>
              <w:widowControl/>
              <w:spacing w:line="266" w:lineRule="exact" w:before="56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부채비율이 높아서 재무적인 한계 상황에 봉착하였으나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국내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위 </w:t>
            </w:r>
          </w:p>
          <w:p>
            <w:pPr>
              <w:autoSpaceDN w:val="0"/>
              <w:autoSpaceDE w:val="0"/>
              <w:widowControl/>
              <w:spacing w:line="266" w:lineRule="exact" w:before="0" w:after="0"/>
              <w:ind w:left="24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기간통신사업자로서의 사업 경쟁력은 훼손되지 않았고 추가적인 사업 확장 기회가 </w:t>
            </w:r>
          </w:p>
          <w:p>
            <w:pPr>
              <w:autoSpaceDN w:val="0"/>
              <w:autoSpaceDE w:val="0"/>
              <w:widowControl/>
              <w:spacing w:line="266" w:lineRule="exact" w:before="0" w:after="0"/>
              <w:ind w:left="24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존재하였음</w:t>
            </w:r>
          </w:p>
        </w:tc>
      </w:tr>
      <w:tr>
        <w:trPr>
          <w:trHeight w:hRule="exact" w:val="650"/>
        </w:trPr>
        <w:tc>
          <w:tcPr>
            <w:tcW w:type="dxa" w:w="190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0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가치증대</w:t>
            </w:r>
          </w:p>
        </w:tc>
        <w:tc>
          <w:tcPr>
            <w:tcW w:type="dxa" w:w="784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56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신주 투자 자금을 활용하여 재무구조를 개선하고 공용화 기지국 및 데이터센터 설립을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위한 공격적인 투자를 통해 실적 개선 및 기업가치 제고 달성</w:t>
            </w:r>
          </w:p>
        </w:tc>
      </w:tr>
      <w:tr>
        <w:trPr>
          <w:trHeight w:hRule="exact" w:val="880"/>
        </w:trPr>
        <w:tc>
          <w:tcPr>
            <w:tcW w:type="dxa" w:w="190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06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</w:t>
            </w:r>
          </w:p>
        </w:tc>
        <w:tc>
          <w:tcPr>
            <w:tcW w:type="dxa" w:w="784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58" w:right="57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: 2014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월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투자 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: 2020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월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자 경영권 매각을 통해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875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최종 회수 완료</w:t>
            </w:r>
          </w:p>
          <w:p>
            <w:pPr>
              <w:autoSpaceDN w:val="0"/>
              <w:autoSpaceDE w:val="0"/>
              <w:widowControl/>
              <w:spacing w:line="200" w:lineRule="exact" w:before="30" w:after="0"/>
              <w:ind w:left="248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Multiple 2.1x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85"/>
        <w:gridCol w:w="4885"/>
      </w:tblGrid>
      <w:tr>
        <w:trPr>
          <w:trHeight w:hRule="exact" w:val="5690"/>
        </w:trPr>
        <w:tc>
          <w:tcPr>
            <w:tcW w:type="dxa" w:w="4582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50" w:firstLine="0"/>
              <w:jc w:val="righ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투자회사</w:t>
            </w:r>
          </w:p>
        </w:tc>
        <w:tc>
          <w:tcPr>
            <w:tcW w:type="dxa" w:w="5134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60" w:after="0"/>
              <w:ind w:left="5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#2.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ㅇㅇㅇㅇㅇ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4885"/>
        <w:gridCol w:w="4885"/>
      </w:tblGrid>
      <w:tr>
        <w:trPr>
          <w:trHeight w:hRule="exact" w:val="5686"/>
        </w:trPr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560"/>
            </w:tblGrid>
            <w:tr>
              <w:trPr>
                <w:trHeight w:hRule="exact" w:val="360"/>
              </w:trPr>
              <w:tc>
                <w:tcPr>
                  <w:tcW w:type="dxa" w:w="4520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60" w:after="0"/>
                    <w:ind w:left="0" w:right="6" w:firstLine="0"/>
                    <w:jc w:val="righ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투자회사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366" w:after="0"/>
              <w:ind w:left="54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#3.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ㅇㅇㅇㅇㅇ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85"/>
        <w:gridCol w:w="4885"/>
      </w:tblGrid>
      <w:tr>
        <w:trPr>
          <w:trHeight w:hRule="exact" w:val="564"/>
        </w:trPr>
        <w:tc>
          <w:tcPr>
            <w:tcW w:type="dxa" w:w="1536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운용인력</w:t>
            </w:r>
          </w:p>
        </w:tc>
        <w:tc>
          <w:tcPr>
            <w:tcW w:type="dxa" w:w="81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ㅇㅇㅇ</w:t>
            </w:r>
          </w:p>
        </w:tc>
      </w:tr>
      <w:tr>
        <w:trPr>
          <w:trHeight w:hRule="exact" w:val="916"/>
        </w:trPr>
        <w:tc>
          <w:tcPr>
            <w:tcW w:type="dxa" w:w="1536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32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투자개요</w:t>
            </w:r>
          </w:p>
        </w:tc>
        <w:tc>
          <w:tcPr>
            <w:tcW w:type="dxa" w:w="81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5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주요사업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전기차용 이차전지 부품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(End-Plate)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제조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알루미늄 다이캐스팅 자동차부품을 제조하는 모회사인 ㈜삼기의 전기차용 이차전지 관련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사업부를 분할하여 설립한 회사</w:t>
            </w:r>
          </w:p>
        </w:tc>
      </w:tr>
    </w:tbl>
    <w:p>
      <w:pPr>
        <w:autoSpaceDN w:val="0"/>
        <w:autoSpaceDE w:val="0"/>
        <w:widowControl/>
        <w:spacing w:line="266" w:lineRule="exact" w:before="26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12</w:t>
      </w:r>
    </w:p>
    <w:p>
      <w:pPr>
        <w:sectPr>
          <w:pgSz w:w="11906" w:h="16838"/>
          <w:pgMar w:top="720" w:right="1058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1760220</wp:posOffset>
            </wp:positionH>
            <wp:positionV relativeFrom="page">
              <wp:posOffset>1179830</wp:posOffset>
            </wp:positionV>
            <wp:extent cx="4980939" cy="1300549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0939" cy="130054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69"/>
        <w:gridCol w:w="4869"/>
      </w:tblGrid>
      <w:tr>
        <w:trPr>
          <w:trHeight w:hRule="exact" w:val="1936"/>
        </w:trPr>
        <w:tc>
          <w:tcPr>
            <w:tcW w:type="dxa" w:w="1536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44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주요제품</w:t>
            </w:r>
          </w:p>
        </w:tc>
        <w:tc>
          <w:tcPr>
            <w:tcW w:type="dxa" w:w="81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4090"/>
              <w:gridCol w:w="4090"/>
            </w:tblGrid>
            <w:tr>
              <w:trPr>
                <w:trHeight w:hRule="exact" w:val="304"/>
              </w:trPr>
              <w:tc>
                <w:tcPr>
                  <w:tcW w:type="dxa" w:w="5352"/>
                  <w:tcBorders>
                    <w:top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6" w:after="0"/>
                    <w:ind w:left="0" w:right="44" w:firstLine="0"/>
                    <w:jc w:val="righ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전기차</w:t>
                  </w: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(EV)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 xml:space="preserve"> 부품</w:t>
                  </w: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(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전기차배터리케이스</w:t>
                  </w: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,</w:t>
                  </w:r>
                </w:p>
              </w:tc>
              <w:tc>
                <w:tcPr>
                  <w:tcW w:type="dxa" w:w="2716"/>
                  <w:tcBorders>
                    <w:top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28" w:after="0"/>
                    <w:ind w:left="56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충전기등</w:t>
                  </w: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248"/>
        </w:trPr>
        <w:tc>
          <w:tcPr>
            <w:tcW w:type="dxa" w:w="1536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00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 포인트</w:t>
            </w:r>
          </w:p>
        </w:tc>
        <w:tc>
          <w:tcPr>
            <w:tcW w:type="dxa" w:w="81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58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내연기관차 알루미늄 부품업체였던 삼기는 기존 내연기관차 시장의 위축과 친환경차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전환 트렌드에 대응하여 전기차 이차전지 핵심부품인 알루미늄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End-plate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를 선제적으로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개발하여 폭스바겐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LG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화학 등 주요 전기차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이차전지 업체들을 고객사로 확보하는 새로운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사업모델로 전환하는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Pivoting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전략 수행 시도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삼기는 기존 내연기관 제품 생산을 위한 막대한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Capex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투자로 부채비율이 높아져 외부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투자유치가 쉽지 않은 상황이었으나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정상억 대표는 전기차 사업부를 별도 자회사로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분할하여 재무적 리스크를 절연시키는 구조로 투자를 제안하여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최종 투자 집행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완료하였음 </w:t>
            </w:r>
          </w:p>
        </w:tc>
      </w:tr>
      <w:tr>
        <w:trPr>
          <w:trHeight w:hRule="exact" w:val="1450"/>
        </w:trPr>
        <w:tc>
          <w:tcPr>
            <w:tcW w:type="dxa" w:w="1536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00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가치증대</w:t>
            </w:r>
          </w:p>
        </w:tc>
        <w:tc>
          <w:tcPr>
            <w:tcW w:type="dxa" w:w="81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58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마스킹 투자를 통해 신설회사인 삼기이브이는 전기차 이차전지 부품 생산설비 증설에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투자를 감행하였고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생산설비 도입 직후부터 본격적인 실적 창출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설립 이후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기준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매출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1,070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영업이익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억원이라는 준수한 실적 달성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LG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에너지솔루션에 이어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이후 현대차그룹의 전기차 모델에 모터 감속기 공급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예정</w:t>
            </w:r>
          </w:p>
        </w:tc>
      </w:tr>
      <w:tr>
        <w:trPr>
          <w:trHeight w:hRule="exact" w:val="880"/>
        </w:trPr>
        <w:tc>
          <w:tcPr>
            <w:tcW w:type="dxa" w:w="1536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16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</w:t>
            </w:r>
          </w:p>
        </w:tc>
        <w:tc>
          <w:tcPr>
            <w:tcW w:type="dxa" w:w="81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56" w:right="100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: 2020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일 우선주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투자 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: 2023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이후 장내매각 통해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198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최종 회수 완료</w:t>
            </w:r>
          </w:p>
          <w:p>
            <w:pPr>
              <w:autoSpaceDN w:val="0"/>
              <w:autoSpaceDE w:val="0"/>
              <w:widowControl/>
              <w:spacing w:line="200" w:lineRule="exact" w:before="30" w:after="0"/>
              <w:ind w:left="24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Multiple 2.49x</w:t>
            </w:r>
          </w:p>
        </w:tc>
      </w:tr>
    </w:tbl>
    <w:p>
      <w:pPr>
        <w:autoSpaceDN w:val="0"/>
        <w:autoSpaceDE w:val="0"/>
        <w:widowControl/>
        <w:spacing w:line="3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69"/>
        <w:gridCol w:w="4869"/>
      </w:tblGrid>
      <w:tr>
        <w:trPr>
          <w:trHeight w:hRule="exact" w:val="378"/>
        </w:trPr>
        <w:tc>
          <w:tcPr>
            <w:tcW w:type="dxa" w:w="4522"/>
            <w:tcBorders>
              <w:top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44" w:firstLine="0"/>
              <w:jc w:val="righ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투자회사</w:t>
            </w:r>
          </w:p>
        </w:tc>
        <w:tc>
          <w:tcPr>
            <w:tcW w:type="dxa" w:w="5116"/>
            <w:tcBorders>
              <w:top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6" w:after="0"/>
              <w:ind w:left="56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#4.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ㅇㅇㅇㅇㅇ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69"/>
        <w:gridCol w:w="4869"/>
      </w:tblGrid>
      <w:tr>
        <w:trPr>
          <w:trHeight w:hRule="exact" w:val="564"/>
        </w:trPr>
        <w:tc>
          <w:tcPr>
            <w:tcW w:type="dxa" w:w="154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운용인력</w:t>
            </w:r>
          </w:p>
        </w:tc>
        <w:tc>
          <w:tcPr>
            <w:tcW w:type="dxa" w:w="809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이ㅇㅇ</w:t>
            </w:r>
          </w:p>
        </w:tc>
      </w:tr>
      <w:tr>
        <w:trPr>
          <w:trHeight w:hRule="exact" w:val="648"/>
        </w:trPr>
        <w:tc>
          <w:tcPr>
            <w:tcW w:type="dxa" w:w="154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0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투자개요</w:t>
            </w:r>
          </w:p>
        </w:tc>
        <w:tc>
          <w:tcPr>
            <w:tcW w:type="dxa" w:w="809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56" w:after="0"/>
              <w:ind w:left="56" w:right="288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주요사업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미활용 특허자산의 수익화를 통한 가치창출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특허전문관리회사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(NPE)</w:t>
            </w:r>
          </w:p>
        </w:tc>
      </w:tr>
      <w:tr>
        <w:trPr>
          <w:trHeight w:hRule="exact" w:val="2108"/>
        </w:trPr>
        <w:tc>
          <w:tcPr>
            <w:tcW w:type="dxa" w:w="154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30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주요제품</w:t>
            </w:r>
          </w:p>
        </w:tc>
        <w:tc>
          <w:tcPr>
            <w:tcW w:type="dxa" w:w="809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2.000000000000455" w:type="dxa"/>
            </w:tblPr>
            <w:tblGrid>
              <w:gridCol w:w="2698"/>
              <w:gridCol w:w="2698"/>
              <w:gridCol w:w="2698"/>
            </w:tblGrid>
            <w:tr>
              <w:trPr>
                <w:trHeight w:hRule="exact" w:val="324"/>
              </w:trPr>
              <w:tc>
                <w:tcPr>
                  <w:tcW w:type="dxa" w:w="2656"/>
                  <w:tcBorders>
                    <w:top w:sz="2.0" w:val="single" w:color="#000000"/>
                    <w:end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82" w:val="left"/>
                    </w:tabs>
                    <w:autoSpaceDE w:val="0"/>
                    <w:widowControl/>
                    <w:spacing w:line="268" w:lineRule="exact" w:before="24" w:after="0"/>
                    <w:ind w:left="680" w:right="0" w:firstLine="0"/>
                    <w:jc w:val="left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IoT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관련특허</w:t>
                  </w:r>
                </w:p>
              </w:tc>
              <w:tc>
                <w:tcPr>
                  <w:tcW w:type="dxa" w:w="2668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598" w:val="left"/>
                    </w:tabs>
                    <w:autoSpaceDE w:val="0"/>
                    <w:widowControl/>
                    <w:spacing w:line="268" w:lineRule="exact" w:before="24" w:after="0"/>
                    <w:ind w:left="170" w:right="0" w:firstLine="0"/>
                    <w:jc w:val="left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3D Packaging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관련특허</w:t>
                  </w:r>
                </w:p>
              </w:tc>
              <w:tc>
                <w:tcPr>
                  <w:tcW w:type="dxa" w:w="2658"/>
                  <w:tcBorders>
                    <w:start w:sz="2.0" w:val="single" w:color="#000000"/>
                    <w:top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기타</w:t>
                  </w:r>
                </w:p>
              </w:tc>
            </w:tr>
            <w:tr>
              <w:trPr>
                <w:trHeight w:hRule="exact" w:val="1636"/>
              </w:trPr>
              <w:tc>
                <w:tcPr>
                  <w:tcW w:type="dxa" w:w="2656"/>
                  <w:tcBorders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96" w:val="left"/>
                    </w:tabs>
                    <w:autoSpaceDE w:val="0"/>
                    <w:widowControl/>
                    <w:spacing w:line="266" w:lineRule="exact" w:before="426" w:after="0"/>
                    <w:ind w:left="106" w:right="0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GE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사로부터 인수</w:t>
                  </w:r>
                  <w:r>
                    <w:br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근거리 통신 위주의 </w:t>
                  </w:r>
                  <w:r>
                    <w:tab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사물인터넷 제품에 적용</w:t>
                  </w:r>
                </w:p>
              </w:tc>
              <w:tc>
                <w:tcPr>
                  <w:tcW w:type="dxa" w:w="2668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92" w:val="left"/>
                      <w:tab w:pos="1726" w:val="left"/>
                      <w:tab w:pos="2062" w:val="left"/>
                    </w:tabs>
                    <w:autoSpaceDE w:val="0"/>
                    <w:widowControl/>
                    <w:spacing w:line="266" w:lineRule="exact" w:before="26" w:after="0"/>
                    <w:ind w:left="102" w:right="0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GE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사로부터 인수</w:t>
                  </w:r>
                  <w:r>
                    <w:br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반도체 패키징 관련 </w:t>
                  </w:r>
                  <w:r>
                    <w:tab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기술로</w:t>
                  </w:r>
                  <w:r>
                    <w:br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22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년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12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월 </w:t>
                  </w:r>
                  <w:r>
                    <w:tab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삼성전자에서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200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억원 </w:t>
                  </w:r>
                  <w:r>
                    <w:tab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규모의 로열티 수취</w:t>
                  </w:r>
                </w:p>
              </w:tc>
              <w:tc>
                <w:tcPr>
                  <w:tcW w:type="dxa" w:w="2658"/>
                  <w:tcBorders>
                    <w:start w:sz="2.0" w:val="single" w:color="#000000"/>
                    <w:top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92" w:val="left"/>
                      <w:tab w:pos="1932" w:val="left"/>
                    </w:tabs>
                    <w:autoSpaceDE w:val="0"/>
                    <w:widowControl/>
                    <w:spacing w:line="266" w:lineRule="exact" w:before="426" w:after="0"/>
                    <w:ind w:left="102" w:right="0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클라우드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스트리밍 등 </w:t>
                  </w:r>
                  <w:r>
                    <w:tab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다양한</w:t>
                  </w:r>
                  <w:r>
                    <w:tab/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IT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관련 </w:t>
                  </w:r>
                  <w:r>
                    <w:tab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특허위주로 수익화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50"/>
        </w:trPr>
        <w:tc>
          <w:tcPr>
            <w:tcW w:type="dxa" w:w="154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0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 포인트</w:t>
            </w:r>
          </w:p>
        </w:tc>
        <w:tc>
          <w:tcPr>
            <w:tcW w:type="dxa" w:w="809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1296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추가 수익화 규모가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조원 이상인 미활용 국내 특허의 높은 잠재 가치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국내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NPE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사업자로 매년 빠르게 성장 중이며 높은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잠재력 보유</w:t>
            </w:r>
          </w:p>
        </w:tc>
      </w:tr>
      <w:tr>
        <w:trPr>
          <w:trHeight w:hRule="exact" w:val="1414"/>
        </w:trPr>
        <w:tc>
          <w:tcPr>
            <w:tcW w:type="dxa" w:w="154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82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가치증대</w:t>
            </w:r>
          </w:p>
        </w:tc>
        <w:tc>
          <w:tcPr>
            <w:tcW w:type="dxa" w:w="809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5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마스킹 투자금은 신규 특허를 매입에 사용되어 실적 향상에 크게 기여하였음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당시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매출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498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영업이익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138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→ 투자 이후 매출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703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영업이익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160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예상</w:t>
            </w:r>
          </w:p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54" w:lineRule="exact" w:before="0" w:after="0"/>
              <w:ind w:left="56" w:right="0" w:firstLine="0"/>
              <w:jc w:val="left"/>
            </w:pP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1))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IPO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주관사 선임하여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IFRS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전환 및 내부회계관리제도 수립 중이며 빠르게 조직을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정비하고 있음</w:t>
            </w:r>
          </w:p>
        </w:tc>
      </w:tr>
      <w:tr>
        <w:trPr>
          <w:trHeight w:hRule="exact" w:val="648"/>
        </w:trPr>
        <w:tc>
          <w:tcPr>
            <w:tcW w:type="dxa" w:w="154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0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</w:t>
            </w:r>
          </w:p>
        </w:tc>
        <w:tc>
          <w:tcPr>
            <w:tcW w:type="dxa" w:w="809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56" w:right="345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: 2023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일 우선주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투자 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: 2024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이후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Exit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예정</w:t>
            </w:r>
          </w:p>
        </w:tc>
      </w:tr>
    </w:tbl>
    <w:p>
      <w:pPr>
        <w:autoSpaceDN w:val="0"/>
        <w:autoSpaceDE w:val="0"/>
        <w:widowControl/>
        <w:spacing w:line="266" w:lineRule="exact" w:before="21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13</w:t>
      </w:r>
    </w:p>
    <w:p>
      <w:pPr>
        <w:sectPr>
          <w:pgSz w:w="11906" w:h="16838"/>
          <w:pgMar w:top="720" w:right="1090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exact" w:before="0" w:after="242"/>
        <w:ind w:left="4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18"/>
        </w:rPr>
        <w:t>1) 23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8"/>
        </w:rPr>
        <w:t xml:space="preserve"> 년 반기기준 매출 </w:t>
      </w:r>
      <w:r>
        <w:rPr>
          <w:rFonts w:ascii="H2porL" w:hAnsi="H2porL" w:eastAsia="H2porL"/>
          <w:b w:val="0"/>
          <w:i w:val="0"/>
          <w:color w:val="000000"/>
          <w:sz w:val="18"/>
        </w:rPr>
        <w:t>352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8"/>
        </w:rPr>
        <w:t xml:space="preserve"> 억원</w:t>
      </w:r>
      <w:r>
        <w:rPr>
          <w:rFonts w:ascii="H2porL" w:hAnsi="H2porL" w:eastAsia="H2porL"/>
          <w:b w:val="0"/>
          <w:i w:val="0"/>
          <w:color w:val="000000"/>
          <w:sz w:val="18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8"/>
        </w:rPr>
        <w:t xml:space="preserve">영업이익 </w:t>
      </w:r>
      <w:r>
        <w:rPr>
          <w:rFonts w:ascii="H2porL" w:hAnsi="H2porL" w:eastAsia="H2porL"/>
          <w:b w:val="0"/>
          <w:i w:val="0"/>
          <w:color w:val="000000"/>
          <w:sz w:val="18"/>
        </w:rPr>
        <w:t>80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8"/>
        </w:rPr>
        <w:t xml:space="preserve"> 억원</w:t>
      </w:r>
      <w:r>
        <w:rPr>
          <w:rFonts w:ascii="H2porL" w:hAnsi="H2porL" w:eastAsia="H2porL"/>
          <w:b w:val="0"/>
          <w:i w:val="0"/>
          <w:color w:val="000000"/>
          <w:sz w:val="18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0"/>
        <w:gridCol w:w="4890"/>
      </w:tblGrid>
      <w:tr>
        <w:trPr>
          <w:trHeight w:hRule="exact" w:val="6012"/>
        </w:trPr>
        <w:tc>
          <w:tcPr>
            <w:tcW w:type="dxa" w:w="4582"/>
            <w:tcBorders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50" w:firstLine="0"/>
              <w:jc w:val="righ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투자회사</w:t>
            </w:r>
          </w:p>
        </w:tc>
        <w:tc>
          <w:tcPr>
            <w:tcW w:type="dxa" w:w="5168"/>
            <w:tcBorders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6" w:after="0"/>
              <w:ind w:left="5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#5.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ㅇㅇㅇㅇㅇ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4890"/>
        <w:gridCol w:w="4890"/>
      </w:tblGrid>
      <w:tr>
        <w:trPr>
          <w:trHeight w:hRule="exact" w:val="6008"/>
        </w:trPr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680"/>
            </w:tblGrid>
            <w:tr>
              <w:trPr>
                <w:trHeight w:hRule="exact" w:val="360"/>
              </w:trPr>
              <w:tc>
                <w:tcPr>
                  <w:tcW w:type="dxa" w:w="4640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60" w:after="0"/>
                    <w:ind w:left="0" w:right="10" w:firstLine="0"/>
                    <w:jc w:val="righ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투자회사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688" w:after="0"/>
              <w:ind w:left="5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#6.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ㅇㅇㅇㅇ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0"/>
        <w:gridCol w:w="4890"/>
      </w:tblGrid>
      <w:tr>
        <w:trPr>
          <w:trHeight w:hRule="exact" w:val="562"/>
        </w:trPr>
        <w:tc>
          <w:tcPr>
            <w:tcW w:type="dxa" w:w="1810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운용인력</w:t>
            </w:r>
          </w:p>
        </w:tc>
        <w:tc>
          <w:tcPr>
            <w:tcW w:type="dxa" w:w="794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이ㅇ훈</w:t>
            </w:r>
          </w:p>
        </w:tc>
      </w:tr>
      <w:tr>
        <w:trPr>
          <w:trHeight w:hRule="exact" w:val="564"/>
        </w:trPr>
        <w:tc>
          <w:tcPr>
            <w:tcW w:type="dxa" w:w="1810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투자개요</w:t>
            </w:r>
          </w:p>
        </w:tc>
        <w:tc>
          <w:tcPr>
            <w:tcW w:type="dxa" w:w="794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주요사업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반도체 특수 배관설비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특수가스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(C4F6)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제조</w:t>
            </w:r>
          </w:p>
        </w:tc>
      </w:tr>
      <w:tr>
        <w:trPr>
          <w:trHeight w:hRule="exact" w:val="1306"/>
        </w:trPr>
        <w:tc>
          <w:tcPr>
            <w:tcW w:type="dxa" w:w="1810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28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주요제품</w:t>
            </w:r>
          </w:p>
        </w:tc>
        <w:tc>
          <w:tcPr>
            <w:tcW w:type="dxa" w:w="794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2647"/>
              <w:gridCol w:w="2647"/>
              <w:gridCol w:w="2647"/>
            </w:tblGrid>
            <w:tr>
              <w:trPr>
                <w:trHeight w:hRule="exact" w:val="326"/>
              </w:trPr>
              <w:tc>
                <w:tcPr>
                  <w:tcW w:type="dxa" w:w="3000"/>
                  <w:tcBorders>
                    <w:top w:sz="2.0" w:val="single" w:color="#000000"/>
                    <w:end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반도체특수배관</w:t>
                  </w:r>
                </w:p>
              </w:tc>
              <w:tc>
                <w:tcPr>
                  <w:tcW w:type="dxa" w:w="2410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C4F6</w:t>
                  </w:r>
                </w:p>
              </w:tc>
              <w:tc>
                <w:tcPr>
                  <w:tcW w:type="dxa" w:w="2418"/>
                  <w:tcBorders>
                    <w:start w:sz="2.0" w:val="single" w:color="#000000"/>
                    <w:top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기타</w:t>
                  </w:r>
                </w:p>
              </w:tc>
            </w:tr>
            <w:tr>
              <w:trPr>
                <w:trHeight w:hRule="exact" w:val="590"/>
              </w:trPr>
              <w:tc>
                <w:tcPr>
                  <w:tcW w:type="dxa" w:w="3000"/>
                  <w:tcBorders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100" w:val="left"/>
                    </w:tabs>
                    <w:autoSpaceDE w:val="0"/>
                    <w:widowControl/>
                    <w:spacing w:line="266" w:lineRule="exact" w:before="26" w:after="0"/>
                    <w:ind w:left="106" w:right="0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화학물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/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가스를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운반하는 </w:t>
                  </w:r>
                </w:p>
                <w:p>
                  <w:pPr>
                    <w:autoSpaceDN w:val="0"/>
                    <w:autoSpaceDE w:val="0"/>
                    <w:widowControl/>
                    <w:spacing w:line="266" w:lineRule="exact" w:before="0" w:after="0"/>
                    <w:ind w:left="296" w:right="0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초순도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(UHP)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배관 설비</w:t>
                  </w:r>
                </w:p>
              </w:tc>
              <w:tc>
                <w:tcPr>
                  <w:tcW w:type="dxa" w:w="2410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92" w:val="left"/>
                    </w:tabs>
                    <w:autoSpaceDE w:val="0"/>
                    <w:widowControl/>
                    <w:spacing w:line="266" w:lineRule="exact" w:before="26" w:after="0"/>
                    <w:ind w:left="102" w:right="0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반도체 식각공정에 </w:t>
                  </w:r>
                  <w:r>
                    <w:tab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사용되는 특수가스</w:t>
                  </w:r>
                </w:p>
              </w:tc>
              <w:tc>
                <w:tcPr>
                  <w:tcW w:type="dxa" w:w="2418"/>
                  <w:tcBorders>
                    <w:start w:sz="2.0" w:val="single" w:color="#000000"/>
                    <w:top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0" w:firstLine="0"/>
                    <w:jc w:val="center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C4F6 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외 특수가스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연구개발 및 유통 계획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22" w:lineRule="exact" w:before="40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</w:p>
        </w:tc>
      </w:tr>
      <w:tr>
        <w:trPr>
          <w:trHeight w:hRule="exact" w:val="2514"/>
        </w:trPr>
        <w:tc>
          <w:tcPr>
            <w:tcW w:type="dxa" w:w="1810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32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 포인트</w:t>
            </w:r>
          </w:p>
        </w:tc>
        <w:tc>
          <w:tcPr>
            <w:tcW w:type="dxa" w:w="794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5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삼성 밴더로서 안정적으로 실적 창출이 가능한 특수 배관설비 사업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: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진성이엔지의 배관 사업은 일반 배관이 아닌 화학물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가스를 운반하는 초순도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(UHP)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배관 설비로 제조 수율에 직접적인 영향을 미치는 특수 설비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삼성향 수주에 집중하여 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실적 및 수주잔고 급성장 중이며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향후에도 삼성그룹 전방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CAPEX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확대 계획으로 인해 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안정적인 수익원을 확보한 상황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.</w:t>
            </w:r>
          </w:p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0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특수가스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(C4F6)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제조를 통한 기업가치 업사이드 가능성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: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㈜후성 출신 조욱재 박사 영입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Merck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아시아 부사장 출신 최경호 사장 영입을 통해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C4F6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개발 및 양산 테스트 완료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차별화된 제조방식을 통해 경쟁사 대비 낮은 원가 구조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보유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괴산 공장 착공 중이며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2023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년말 시제품 공급 목표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.</w:t>
            </w:r>
          </w:p>
        </w:tc>
      </w:tr>
      <w:tr>
        <w:trPr>
          <w:trHeight w:hRule="exact" w:val="1446"/>
        </w:trPr>
        <w:tc>
          <w:tcPr>
            <w:tcW w:type="dxa" w:w="1810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98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가치증대</w:t>
            </w:r>
          </w:p>
        </w:tc>
        <w:tc>
          <w:tcPr>
            <w:tcW w:type="dxa" w:w="794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246" w:right="0" w:hanging="19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투자증권이 최초 재무적 투자자 및 후행 투자자로 참여하여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급격한 수주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잔고 증가로 인한 일시적 자금 경색 문제를 해결함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이후 안정적인 실적 창출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(2020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매출액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913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영업손익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→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매출액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2,000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영업손익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150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 예상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및 매출채권 회수 체계가 마련되었으며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이를 기반으로 특수가스 사업 역시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차질없이 진행 중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266" w:lineRule="exact" w:before="24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14</w:t>
      </w:r>
    </w:p>
    <w:p>
      <w:pPr>
        <w:sectPr>
          <w:pgSz w:w="11906" w:h="16838"/>
          <w:pgMar w:top="720" w:right="1048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905"/>
        <w:gridCol w:w="4905"/>
      </w:tblGrid>
      <w:tr>
        <w:trPr>
          <w:trHeight w:hRule="exact" w:val="1182"/>
        </w:trPr>
        <w:tc>
          <w:tcPr>
            <w:tcW w:type="dxa" w:w="1810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66" w:after="0"/>
              <w:ind w:left="6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</w:t>
            </w:r>
          </w:p>
        </w:tc>
        <w:tc>
          <w:tcPr>
            <w:tcW w:type="dxa" w:w="794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5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: 2020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일 상환전환우선주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2020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일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전환사채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투자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IFRS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전환 등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제반 업무 진행 중으로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2024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성장성 특례상장 또는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2025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년 일반 상장 계획 중</w:t>
            </w:r>
          </w:p>
        </w:tc>
      </w:tr>
    </w:tbl>
    <w:p>
      <w:pPr>
        <w:autoSpaceDN w:val="0"/>
        <w:autoSpaceDE w:val="0"/>
        <w:widowControl/>
        <w:spacing w:line="266" w:lineRule="exact" w:before="228" w:after="0"/>
        <w:ind w:left="4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⑦가치증대및사후관리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810"/>
      </w:tblGrid>
      <w:tr>
        <w:trPr>
          <w:trHeight w:hRule="exact" w:val="384"/>
        </w:trPr>
        <w:tc>
          <w:tcPr>
            <w:tcW w:type="dxa" w:w="9776"/>
            <w:tcBorders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수행내용</w:t>
            </w:r>
          </w:p>
        </w:tc>
      </w:tr>
    </w:tbl>
    <w:p>
      <w:pPr>
        <w:autoSpaceDN w:val="0"/>
        <w:tabs>
          <w:tab w:pos="296" w:val="left"/>
        </w:tabs>
        <w:autoSpaceDE w:val="0"/>
        <w:widowControl/>
        <w:spacing w:line="266" w:lineRule="exact" w:before="60" w:after="58"/>
        <w:ind w:left="10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 후 분기별로 투자자산 정기평가를 수행하며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총 </w:t>
      </w:r>
      <w:r>
        <w:rPr>
          <w:rFonts w:ascii="H2porL" w:hAnsi="H2porL" w:eastAsia="H2porL"/>
          <w:b w:val="0"/>
          <w:i w:val="0"/>
          <w:color w:val="000000"/>
          <w:sz w:val="20"/>
        </w:rPr>
        <w:t>4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개의 등급</w:t>
      </w:r>
      <w:r>
        <w:rPr>
          <w:rFonts w:ascii="H2porL" w:hAnsi="H2porL" w:eastAsia="H2porL"/>
          <w:b w:val="0"/>
          <w:i w:val="0"/>
          <w:color w:val="000000"/>
          <w:sz w:val="20"/>
        </w:rPr>
        <w:t>(S, A, B, C)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을 설정하여 평가 등급별로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차별화된 관리 전략을 실시하여 투자자 가치 최대화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투자 후 정상적으로 관리되는 투자자산의 경우 </w:t>
      </w:r>
      <w:r>
        <w:rPr>
          <w:rFonts w:ascii="H2porL" w:hAnsi="H2porL" w:eastAsia="H2porL"/>
          <w:b w:val="0"/>
          <w:i w:val="0"/>
          <w:color w:val="000000"/>
          <w:sz w:val="20"/>
        </w:rPr>
        <w:t>A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등급 이상을 부여하여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기존 조직 안정에 초점을 둔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사후관리를 수행하며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IPO, M&amp;A,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제</w:t>
      </w:r>
      <w:r>
        <w:rPr>
          <w:rFonts w:ascii="H2porL" w:hAnsi="H2porL" w:eastAsia="H2porL"/>
          <w:b w:val="0"/>
          <w:i w:val="0"/>
          <w:color w:val="000000"/>
          <w:sz w:val="20"/>
        </w:rPr>
        <w:t>3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자 매각 등 다양한 형태의 회수 전략 고민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투자 후 현금흐름이 악화된 투자자산의 경우 회복가능성에 대해 평가하여 기존 조직의 변화 또는 손실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최소화에 초점을 둔 사후관리를 수행하며 상환이나 강제집행 등의 방안을 강구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70"/>
        <w:gridCol w:w="3270"/>
        <w:gridCol w:w="3270"/>
      </w:tblGrid>
      <w:tr>
        <w:trPr>
          <w:trHeight w:hRule="exact" w:val="383"/>
        </w:trPr>
        <w:tc>
          <w:tcPr>
            <w:tcW w:type="dxa" w:w="2532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의사결정권한</w:t>
            </w:r>
          </w:p>
        </w:tc>
        <w:tc>
          <w:tcPr>
            <w:tcW w:type="dxa" w:w="4454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주요의사결정기준</w:t>
            </w:r>
          </w:p>
        </w:tc>
        <w:tc>
          <w:tcPr>
            <w:tcW w:type="dxa" w:w="2790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의사결정참여자</w:t>
            </w:r>
          </w:p>
        </w:tc>
      </w:tr>
      <w:tr>
        <w:trPr>
          <w:trHeight w:hRule="exact" w:val="918"/>
        </w:trPr>
        <w:tc>
          <w:tcPr>
            <w:tcW w:type="dxa" w:w="253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36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가치증대 전략 실행</w:t>
            </w:r>
          </w:p>
        </w:tc>
        <w:tc>
          <w:tcPr>
            <w:tcW w:type="dxa" w:w="4454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" w:val="left"/>
              </w:tabs>
              <w:autoSpaceDE w:val="0"/>
              <w:widowControl/>
              <w:spacing w:line="266" w:lineRule="exact" w:before="58" w:after="0"/>
              <w:ind w:left="10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제안사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수요기업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피인수기업 간의 주요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시너지 포인트 및 가치증대 전략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투자대상회사가 속한 세부분야의 시장 현황</w:t>
            </w:r>
          </w:p>
        </w:tc>
        <w:tc>
          <w:tcPr>
            <w:tcW w:type="dxa" w:w="279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3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  <w:tr>
        <w:trPr>
          <w:trHeight w:hRule="exact" w:val="690"/>
        </w:trPr>
        <w:tc>
          <w:tcPr>
            <w:tcW w:type="dxa" w:w="253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8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투자기업 정기평가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출자자보고</w:t>
            </w:r>
          </w:p>
        </w:tc>
        <w:tc>
          <w:tcPr>
            <w:tcW w:type="dxa" w:w="4454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6" w:after="0"/>
              <w:ind w:left="100" w:right="115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투자대상의 분기별 재무현황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투자대상의 전반적인 사업 현황</w:t>
            </w:r>
          </w:p>
        </w:tc>
        <w:tc>
          <w:tcPr>
            <w:tcW w:type="dxa" w:w="279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0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</w:tbl>
    <w:p>
      <w:pPr>
        <w:autoSpaceDN w:val="0"/>
        <w:autoSpaceDE w:val="0"/>
        <w:widowControl/>
        <w:spacing w:line="266" w:lineRule="exact" w:before="228" w:after="0"/>
        <w:ind w:left="4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⑧회수프로세스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810"/>
      </w:tblGrid>
      <w:tr>
        <w:trPr>
          <w:trHeight w:hRule="exact" w:val="384"/>
        </w:trPr>
        <w:tc>
          <w:tcPr>
            <w:tcW w:type="dxa" w:w="9790"/>
            <w:tcBorders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수행내용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60"/>
        <w:ind w:left="106" w:right="129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지속적인 사후관리와 피투자회사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수요기업 등과의 협의를 통해 업데이트된 회수 전략 결정</w:t>
      </w:r>
      <w:r>
        <w:rPr>
          <w:rFonts w:ascii="Wingdings" w:hAnsi="Wingdings" w:eastAsia="Wingdings"/>
          <w:b w:val="0"/>
          <w:i w:val="0"/>
          <w:color w:val="000000"/>
          <w:sz w:val="20"/>
        </w:rPr>
        <w:t xml:space="preserve">§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회수위원회의 구성 및 의결방법은 투자심의위원회 구성 및 의결방법과 동일함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70"/>
        <w:gridCol w:w="3270"/>
        <w:gridCol w:w="3270"/>
      </w:tblGrid>
      <w:tr>
        <w:trPr>
          <w:trHeight w:hRule="exact" w:val="383"/>
        </w:trPr>
        <w:tc>
          <w:tcPr>
            <w:tcW w:type="dxa" w:w="2532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의사결정권한</w:t>
            </w:r>
          </w:p>
        </w:tc>
        <w:tc>
          <w:tcPr>
            <w:tcW w:type="dxa" w:w="4454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주요의사결정기준</w:t>
            </w:r>
          </w:p>
        </w:tc>
        <w:tc>
          <w:tcPr>
            <w:tcW w:type="dxa" w:w="2804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의사결정참여자</w:t>
            </w:r>
          </w:p>
        </w:tc>
      </w:tr>
      <w:tr>
        <w:trPr>
          <w:trHeight w:hRule="exact" w:val="650"/>
        </w:trPr>
        <w:tc>
          <w:tcPr>
            <w:tcW w:type="dxa" w:w="253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6" w:right="864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투자회수 방법 및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시기 조율</w:t>
            </w:r>
          </w:p>
        </w:tc>
        <w:tc>
          <w:tcPr>
            <w:tcW w:type="dxa" w:w="4454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86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주식시장 및 인수거래시장 가격범위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잠재 인수자 확보 및 인수의향 현황</w:t>
            </w:r>
          </w:p>
        </w:tc>
        <w:tc>
          <w:tcPr>
            <w:tcW w:type="dxa" w:w="280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0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  <w:tr>
        <w:trPr>
          <w:trHeight w:hRule="exact" w:val="650"/>
        </w:trPr>
        <w:tc>
          <w:tcPr>
            <w:tcW w:type="dxa" w:w="253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6" w:right="864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투자회수 심의 및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승인 여부 결정</w:t>
            </w:r>
          </w:p>
        </w:tc>
        <w:tc>
          <w:tcPr>
            <w:tcW w:type="dxa" w:w="4454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0" w:right="144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회수조건에 따른 투자수익률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인수자와의 협상 결과</w:t>
            </w:r>
          </w:p>
        </w:tc>
        <w:tc>
          <w:tcPr>
            <w:tcW w:type="dxa" w:w="280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0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회수심의위원</w:t>
            </w:r>
          </w:p>
        </w:tc>
      </w:tr>
    </w:tbl>
    <w:p>
      <w:pPr>
        <w:autoSpaceDN w:val="0"/>
        <w:autoSpaceDE w:val="0"/>
        <w:widowControl/>
        <w:spacing w:line="266" w:lineRule="exact" w:before="452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15</w:t>
      </w:r>
    </w:p>
    <w:p>
      <w:pPr>
        <w:sectPr>
          <w:pgSz w:w="11906" w:h="16838"/>
          <w:pgMar w:top="720" w:right="1018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4905"/>
        <w:gridCol w:w="4905"/>
      </w:tblGrid>
      <w:tr>
        <w:trPr>
          <w:trHeight w:hRule="exact" w:val="388"/>
        </w:trPr>
        <w:tc>
          <w:tcPr>
            <w:tcW w:type="dxa" w:w="9772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001f6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FFFF"/>
                <w:sz w:val="20"/>
              </w:rPr>
              <w:t>회수검토서주요내용</w:t>
            </w:r>
          </w:p>
        </w:tc>
      </w:tr>
      <w:tr>
        <w:trPr>
          <w:trHeight w:hRule="exact" w:val="384"/>
        </w:trPr>
        <w:tc>
          <w:tcPr>
            <w:tcW w:type="dxa" w:w="2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구분</w:t>
            </w:r>
          </w:p>
        </w:tc>
        <w:tc>
          <w:tcPr>
            <w:tcW w:type="dxa" w:w="77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주요항목</w:t>
            </w:r>
          </w:p>
        </w:tc>
      </w:tr>
      <w:tr>
        <w:trPr>
          <w:trHeight w:hRule="exact" w:val="656"/>
        </w:trPr>
        <w:tc>
          <w:tcPr>
            <w:tcW w:type="dxa" w:w="2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및 사후관리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현황</w:t>
            </w:r>
          </w:p>
        </w:tc>
        <w:tc>
          <w:tcPr>
            <w:tcW w:type="dxa" w:w="77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98" w:right="288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투자구조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투자계약 상 매각조건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투자포인트 등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영업실적 달성률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주요 가치증대활동 실적 등</w:t>
            </w:r>
          </w:p>
        </w:tc>
      </w:tr>
      <w:tr>
        <w:trPr>
          <w:trHeight w:hRule="exact" w:val="656"/>
        </w:trPr>
        <w:tc>
          <w:tcPr>
            <w:tcW w:type="dxa" w:w="2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2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적정 매각가치 분석</w:t>
            </w:r>
          </w:p>
        </w:tc>
        <w:tc>
          <w:tcPr>
            <w:tcW w:type="dxa" w:w="77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98" w:right="115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경제 전반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산업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0"/>
              </w:rPr>
              <w:t>‧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영업환경 및 향후 전망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투자시장 현황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DCF, Multiple(EV/EBITDA, PER, PBR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활용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적정 매각가치 산정</w:t>
            </w:r>
          </w:p>
        </w:tc>
      </w:tr>
      <w:tr>
        <w:trPr>
          <w:trHeight w:hRule="exact" w:val="2902"/>
        </w:trPr>
        <w:tc>
          <w:tcPr>
            <w:tcW w:type="dxa" w:w="2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14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매각방안 검토</w:t>
            </w:r>
          </w:p>
        </w:tc>
        <w:tc>
          <w:tcPr>
            <w:tcW w:type="dxa" w:w="77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.0" w:type="dxa"/>
            </w:tblPr>
            <w:tblGrid>
              <w:gridCol w:w="3877"/>
              <w:gridCol w:w="3877"/>
            </w:tblGrid>
            <w:tr>
              <w:trPr>
                <w:trHeight w:hRule="exact" w:val="380"/>
              </w:trPr>
              <w:tc>
                <w:tcPr>
                  <w:tcW w:type="dxa" w:w="1740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매각방안</w:t>
                  </w:r>
                </w:p>
              </w:tc>
              <w:tc>
                <w:tcPr>
                  <w:tcW w:type="dxa" w:w="5652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주요내용</w:t>
                  </w:r>
                </w:p>
              </w:tc>
            </w:tr>
            <w:tr>
              <w:trPr>
                <w:trHeight w:hRule="exact" w:val="634"/>
              </w:trPr>
              <w:tc>
                <w:tcPr>
                  <w:tcW w:type="dxa" w:w="1740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80" w:after="0"/>
                    <w:ind w:left="290" w:right="0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제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3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자 매각</w:t>
                  </w:r>
                </w:p>
              </w:tc>
              <w:tc>
                <w:tcPr>
                  <w:tcW w:type="dxa" w:w="5652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48" w:after="0"/>
                    <w:ind w:left="0" w:right="432" w:firstLine="0"/>
                    <w:jc w:val="center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매수제안 내용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(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가격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인수방식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)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및 자금조달능력 검토</w:t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매수자의 전략적 방향성 고려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매각가 극대화 협상전략</w:t>
                  </w:r>
                </w:p>
              </w:tc>
            </w:tr>
            <w:tr>
              <w:trPr>
                <w:trHeight w:hRule="exact" w:val="632"/>
              </w:trPr>
              <w:tc>
                <w:tcPr>
                  <w:tcW w:type="dxa" w:w="1740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exact" w:before="100" w:after="0"/>
                    <w:ind w:left="290" w:right="0" w:firstLine="0"/>
                    <w:jc w:val="left"/>
                  </w:pP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IPO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를 통한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Exit</w:t>
                  </w:r>
                </w:p>
              </w:tc>
              <w:tc>
                <w:tcPr>
                  <w:tcW w:type="dxa" w:w="5652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46" w:after="0"/>
                    <w:ind w:left="100" w:right="144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상장요건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예상 상장가치 및 상장심사 시 이슈사항 </w:t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IPO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시 매각계획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(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구주매출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장내매각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Block Trade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등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)</w:t>
                  </w:r>
                </w:p>
              </w:tc>
            </w:tr>
            <w:tr>
              <w:trPr>
                <w:trHeight w:hRule="exact" w:val="1106"/>
              </w:trPr>
              <w:tc>
                <w:tcPr>
                  <w:tcW w:type="dxa" w:w="1740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8" w:after="0"/>
                    <w:ind w:left="290" w:right="144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최대주주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/</w:t>
                  </w:r>
                  <w:r>
                    <w:br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피투자회사 </w:t>
                  </w:r>
                  <w:r>
                    <w:br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대상 </w:t>
                  </w:r>
                  <w:r>
                    <w:br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실행가능옵션</w:t>
                  </w:r>
                </w:p>
              </w:tc>
              <w:tc>
                <w:tcPr>
                  <w:tcW w:type="dxa" w:w="5652"/>
                  <w:tcBorders>
                    <w:start w:sz="2.0" w:val="single" w:color="#000000"/>
                    <w:top w:sz="2.0" w:val="single" w:color="#000000"/>
                    <w:end w:sz="2.0" w:val="single" w:color="#000000"/>
                    <w:bottom w:sz="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92" w:val="left"/>
                    </w:tabs>
                    <w:autoSpaceDE w:val="0"/>
                    <w:widowControl/>
                    <w:spacing w:line="266" w:lineRule="exact" w:before="160" w:after="0"/>
                    <w:ind w:left="100" w:right="0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경영계획 미이행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계약위반 여부 등 검토 및 그에 따른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실행가능한 옵션 검토</w:t>
                  </w:r>
                  <w:r>
                    <w:br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옵션 실행에 따른 매각가와 시장가치 비교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58"/>
        </w:trPr>
        <w:tc>
          <w:tcPr>
            <w:tcW w:type="dxa" w:w="2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시 수립된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회수계획과의 비교</w:t>
            </w:r>
          </w:p>
        </w:tc>
        <w:tc>
          <w:tcPr>
            <w:tcW w:type="dxa" w:w="77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98" w:right="158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최초 투자시 수립된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Exit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계획과 매각방식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가격 등의 차이점 분석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추가 고려 가능한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Exit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방안 검토</w:t>
            </w:r>
          </w:p>
        </w:tc>
      </w:tr>
    </w:tbl>
    <w:p>
      <w:pPr>
        <w:autoSpaceDN w:val="0"/>
        <w:autoSpaceDE w:val="0"/>
        <w:widowControl/>
        <w:spacing w:line="266" w:lineRule="exact" w:before="786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16</w:t>
      </w:r>
    </w:p>
    <w:p>
      <w:pPr>
        <w:sectPr>
          <w:pgSz w:w="11906" w:h="16838"/>
          <w:pgMar w:top="718" w:right="1020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4914"/>
        <w:gridCol w:w="4914"/>
      </w:tblGrid>
      <w:tr>
        <w:trPr>
          <w:trHeight w:hRule="exact" w:val="262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2.3</w:t>
            </w:r>
          </w:p>
        </w:tc>
        <w:tc>
          <w:tcPr>
            <w:tcW w:type="dxa" w:w="5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6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투자대상발굴방안</w:t>
            </w:r>
          </w:p>
        </w:tc>
      </w:tr>
      <w:tr>
        <w:trPr>
          <w:trHeight w:hRule="exact" w:val="326"/>
        </w:trPr>
        <w:tc>
          <w:tcPr>
            <w:tcW w:type="dxa" w:w="6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①주목적투자분야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3276"/>
        <w:gridCol w:w="3276"/>
        <w:gridCol w:w="3276"/>
      </w:tblGrid>
      <w:tr>
        <w:trPr>
          <w:trHeight w:hRule="exact" w:val="328"/>
        </w:trPr>
        <w:tc>
          <w:tcPr>
            <w:tcW w:type="dxa" w:w="7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순번</w:t>
            </w:r>
          </w:p>
        </w:tc>
        <w:tc>
          <w:tcPr>
            <w:tcW w:type="dxa" w:w="32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주목적투자분야</w:t>
            </w:r>
          </w:p>
        </w:tc>
        <w:tc>
          <w:tcPr>
            <w:tcW w:type="dxa" w:w="5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세부내용</w:t>
            </w:r>
          </w:p>
        </w:tc>
      </w:tr>
      <w:tr>
        <w:trPr>
          <w:trHeight w:hRule="exact" w:val="4022"/>
        </w:trPr>
        <w:tc>
          <w:tcPr>
            <w:tcW w:type="dxa" w:w="7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9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32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08" w:after="0"/>
              <w:ind w:left="2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기업승계 혹은 사업재편이 필요한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·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중견기업에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60%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이상 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기업승계 분야에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40%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이상 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5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8.000000000000114" w:type="dxa"/>
            </w:tblPr>
            <w:tblGrid>
              <w:gridCol w:w="2887"/>
              <w:gridCol w:w="2887"/>
            </w:tblGrid>
            <w:tr>
              <w:trPr>
                <w:trHeight w:hRule="exact" w:val="1604"/>
              </w:trPr>
              <w:tc>
                <w:tcPr>
                  <w:tcW w:type="dxa" w:w="5652"/>
                  <w:gridSpan w:val="2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8" w:after="0"/>
                    <w:ind w:left="232" w:right="0" w:hanging="188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기업승계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: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펀드가 단독으로 또는 공동으로 다음 중 하나의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방식으로 기업을 인수하거나 영업부문을 양수</w:t>
                  </w:r>
                  <w:r>
                    <w:br/>
                  </w: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➊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이사회 구성원의 과반수를 선임할 수 있는 권리 또는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대표이사 임명 권리 확보</w:t>
                  </w:r>
                  <w:r>
                    <w:br/>
                  </w: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➋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최대주주의 지위를 확보</w:t>
                  </w:r>
                  <w:r>
                    <w:br/>
                  </w: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➌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투자한 기업이 기업을 인수하여 상기 </w:t>
                  </w: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➊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과 </w:t>
                  </w:r>
                  <w:r>
                    <w:rPr>
                      <w:rFonts w:ascii="MS Gothic" w:hAnsi="MS Gothic" w:eastAsia="MS Gothic"/>
                      <w:b w:val="0"/>
                      <w:i w:val="0"/>
                      <w:color w:val="000000"/>
                      <w:sz w:val="20"/>
                    </w:rPr>
                    <w:t>➋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중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1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개 </w:t>
                  </w:r>
                </w:p>
              </w:tc>
            </w:tr>
            <w:tr>
              <w:trPr>
                <w:trHeight w:hRule="exact" w:val="334"/>
              </w:trPr>
              <w:tc>
                <w:tcPr>
                  <w:tcW w:type="dxa" w:w="13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0" w:after="0"/>
                    <w:ind w:left="0" w:right="0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</w:t>
                  </w:r>
                </w:p>
              </w:tc>
              <w:tc>
                <w:tcPr>
                  <w:tcW w:type="dxa" w:w="551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8" w:after="0"/>
                    <w:ind w:left="94" w:right="0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이상에 해당하는 경우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66" w:lineRule="exact" w:before="170" w:after="0"/>
              <w:ind w:left="214" w:right="144" w:hanging="188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사업재편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기업이 사업의 전부 또는 일부의 생산성을 상당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정도 향상시키는 것을 목적으로 하는 활동을 지원</w:t>
            </w:r>
            <w:r>
              <w:br/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0"/>
              </w:rPr>
              <w:t>➊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합병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분할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주식의 이전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회사의 설립 등과 같은 정하는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방식에 의하여 사업의 전부 또는 일부의 구조를 변경</w:t>
            </w:r>
            <w:r>
              <w:br/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0"/>
              </w:rPr>
              <w:t>➋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기업이 사업의 전부 또는 일부의 분야나 방식을 변경하여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새로운 사업에 진출하거나 신기술르 도입하는 등 사업의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혁신을 추진</w:t>
            </w:r>
          </w:p>
        </w:tc>
      </w:tr>
      <w:tr>
        <w:trPr>
          <w:trHeight w:hRule="exact" w:val="1394"/>
        </w:trPr>
        <w:tc>
          <w:tcPr>
            <w:tcW w:type="dxa" w:w="7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2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1084"/>
              <w:gridCol w:w="1084"/>
              <w:gridCol w:w="1084"/>
            </w:tblGrid>
            <w:tr>
              <w:trPr>
                <w:trHeight w:hRule="exact" w:val="326"/>
              </w:trPr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60" w:after="0"/>
                    <w:ind w:left="18" w:right="0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우수</w:t>
                  </w:r>
                </w:p>
              </w:tc>
              <w:tc>
                <w:tcPr>
                  <w:tcW w:type="dxa" w:w="1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기술평가</w:t>
                  </w:r>
                </w:p>
              </w:tc>
              <w:tc>
                <w:tcPr>
                  <w:tcW w:type="dxa" w:w="9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60" w:after="0"/>
                    <w:ind w:left="0" w:right="0" w:firstLine="0"/>
                    <w:jc w:val="righ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기업에 </w:t>
                  </w:r>
                </w:p>
              </w:tc>
            </w:tr>
            <w:tr>
              <w:trPr>
                <w:trHeight w:hRule="exact" w:val="306"/>
              </w:trPr>
              <w:tc>
                <w:tcPr>
                  <w:tcW w:type="dxa" w:w="3256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0" w:after="0"/>
                    <w:ind w:left="18" w:right="0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투자대상금액의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80%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이상 투자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8.000000000000114" w:type="dxa"/>
            </w:tblPr>
            <w:tblGrid>
              <w:gridCol w:w="2887"/>
              <w:gridCol w:w="2887"/>
            </w:tblGrid>
            <w:tr>
              <w:trPr>
                <w:trHeight w:hRule="exact" w:val="282"/>
              </w:trPr>
              <w:tc>
                <w:tcPr>
                  <w:tcW w:type="dxa" w:w="5712"/>
                  <w:gridSpan w:val="2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6" w:after="0"/>
                    <w:ind w:left="44" w:right="0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 xml:space="preserve">§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우수 기술평가 기업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(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기술평가기관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(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기술보증기금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, </w:t>
                  </w:r>
                </w:p>
              </w:tc>
            </w:tr>
            <w:tr>
              <w:trPr>
                <w:trHeight w:hRule="exact" w:val="532"/>
              </w:trPr>
              <w:tc>
                <w:tcPr>
                  <w:tcW w:type="dxa" w:w="13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34" w:after="0"/>
                    <w:ind w:left="0" w:right="0" w:firstLine="0"/>
                    <w:jc w:val="lef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</w:t>
                  </w:r>
                </w:p>
              </w:tc>
              <w:tc>
                <w:tcPr>
                  <w:tcW w:type="dxa" w:w="557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나이스평가정보 등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)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으로부터 받은 투자용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TCB*)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기술등급이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상위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5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 등급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 xml:space="preserve">(TI-5)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이상인 기업 또는 기술가치평가 평가기관 </w:t>
                  </w:r>
                </w:p>
              </w:tc>
            </w:tr>
            <w:tr>
              <w:trPr>
                <w:trHeight w:hRule="exact" w:val="528"/>
              </w:trPr>
              <w:tc>
                <w:tcPr>
                  <w:tcW w:type="dxa" w:w="5712"/>
                  <w:gridSpan w:val="2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0" w:after="0"/>
                    <w:ind w:left="232" w:right="288" w:firstLine="0"/>
                    <w:jc w:val="left"/>
                  </w:pP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(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신용보증기금 등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)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으로부터 기술가치평가를 받은 기업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20"/>
                    </w:rPr>
                    <w:t>)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 xml:space="preserve">에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20"/>
                    </w:rPr>
                    <w:t>투자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66" w:lineRule="exact" w:before="230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제안사는 </w:t>
      </w:r>
      <w:r>
        <w:rPr>
          <w:rFonts w:ascii="H2porL" w:hAnsi="H2porL" w:eastAsia="H2porL"/>
          <w:b w:val="0"/>
          <w:i w:val="0"/>
          <w:color w:val="000000"/>
          <w:sz w:val="20"/>
        </w:rPr>
        <w:t>1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차적으로 위 표와 같은 주목적 투자분야 및 세부내용을 고려하여 투자대상회사를 검토함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260" w:after="0"/>
        <w:ind w:left="6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②딜소싱주요고려요소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4914"/>
        <w:gridCol w:w="4914"/>
      </w:tblGrid>
      <w:tr>
        <w:trPr>
          <w:trHeight w:hRule="exact" w:val="334"/>
        </w:trPr>
        <w:tc>
          <w:tcPr>
            <w:tcW w:type="dxa" w:w="4312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“사업에대한이해도가높은투자“</w:t>
            </w:r>
          </w:p>
        </w:tc>
        <w:tc>
          <w:tcPr>
            <w:tcW w:type="dxa" w:w="5464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“사람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경영진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0"/>
              </w:rPr>
              <w:t>‧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조직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)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에대한이해도가높은투자”</w:t>
            </w:r>
          </w:p>
        </w:tc>
      </w:tr>
      <w:tr>
        <w:trPr>
          <w:trHeight w:hRule="exact" w:val="720"/>
        </w:trPr>
        <w:tc>
          <w:tcPr>
            <w:tcW w:type="dxa" w:w="431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0" w:after="0"/>
              <w:ind w:left="62" w:right="115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사업전략과 투자전략의 부합성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높은 사업적 이해도</w:t>
            </w:r>
          </w:p>
        </w:tc>
        <w:tc>
          <w:tcPr>
            <w:tcW w:type="dxa" w:w="5464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0" w:after="0"/>
              <w:ind w:left="56" w:right="115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경영진의 투자 이후 운영역량과 명확한 비전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제안펀드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피투자회사의 전략방향성 일치</w:t>
            </w:r>
          </w:p>
        </w:tc>
      </w:tr>
    </w:tbl>
    <w:p>
      <w:pPr>
        <w:autoSpaceDN w:val="0"/>
        <w:tabs>
          <w:tab w:pos="152" w:val="left"/>
        </w:tabs>
        <w:autoSpaceDE w:val="0"/>
        <w:widowControl/>
        <w:spacing w:line="266" w:lineRule="exact" w:before="228" w:after="692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제안사는 투자대상에 대한 높은 이해도를 바탕으로 주목적 투자분야 뿐만이 아닌 사업과 조직적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적합성을 충족하는 투자대상을 선별하여 투자할 예정임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914"/>
        <w:gridCol w:w="4914"/>
      </w:tblGrid>
      <w:tr>
        <w:trPr>
          <w:trHeight w:hRule="exact" w:val="332"/>
        </w:trPr>
        <w:tc>
          <w:tcPr>
            <w:tcW w:type="dxa" w:w="1964"/>
            <w:tcBorders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단계</w:t>
            </w:r>
          </w:p>
        </w:tc>
        <w:tc>
          <w:tcPr>
            <w:tcW w:type="dxa" w:w="7816"/>
            <w:tcBorders>
              <w:start w:sz="4.0" w:val="single" w:color="#000000"/>
              <w:top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지원내용</w:t>
            </w:r>
          </w:p>
        </w:tc>
      </w:tr>
      <w:tr>
        <w:trPr>
          <w:trHeight w:hRule="exact" w:val="564"/>
        </w:trPr>
        <w:tc>
          <w:tcPr>
            <w:tcW w:type="dxa" w:w="196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14" w:right="576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잠재투자기업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모집단 선정</w:t>
            </w:r>
          </w:p>
        </w:tc>
        <w:tc>
          <w:tcPr>
            <w:tcW w:type="dxa" w:w="7816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6" w:val="left"/>
              </w:tabs>
              <w:autoSpaceDE w:val="0"/>
              <w:widowControl/>
              <w:spacing w:line="266" w:lineRule="exact" w:before="12" w:after="0"/>
              <w:ind w:left="10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상기 선정된 세부분야에 속한 중소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0"/>
              </w:rPr>
              <w:t>‧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중견기업을 기준으로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Long Listing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하여 모집단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구축</w:t>
            </w:r>
          </w:p>
        </w:tc>
      </w:tr>
      <w:tr>
        <w:trPr>
          <w:trHeight w:hRule="exact" w:val="566"/>
        </w:trPr>
        <w:tc>
          <w:tcPr>
            <w:tcW w:type="dxa" w:w="196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14" w:right="576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잠재투자기업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도출</w:t>
            </w:r>
          </w:p>
        </w:tc>
        <w:tc>
          <w:tcPr>
            <w:tcW w:type="dxa" w:w="7816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6" w:val="left"/>
              </w:tabs>
              <w:autoSpaceDE w:val="0"/>
              <w:widowControl/>
              <w:spacing w:line="266" w:lineRule="exact" w:before="10" w:after="0"/>
              <w:ind w:left="10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 선별기준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성장성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안정성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확장성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기술수준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기술장벽 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을 기준으로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투자대상기업 도출</w:t>
            </w:r>
          </w:p>
        </w:tc>
      </w:tr>
      <w:tr>
        <w:trPr>
          <w:trHeight w:hRule="exact" w:val="808"/>
        </w:trPr>
        <w:tc>
          <w:tcPr>
            <w:tcW w:type="dxa" w:w="1964"/>
            <w:tcBorders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14" w:after="0"/>
              <w:ind w:left="11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Deal Making</w:t>
            </w:r>
          </w:p>
        </w:tc>
        <w:tc>
          <w:tcPr>
            <w:tcW w:type="dxa" w:w="7816"/>
            <w:tcBorders>
              <w:start w:sz="4.0" w:val="single" w:color="#000000"/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96" w:right="44" w:hanging="19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투자대상기업에 대해 현금흐름 창출능력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공급망 안정성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적정가치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산업적 특성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기회 및 위험요소 등을 고려하여 투자 전략을 선수립 후 네트워크를 활용하여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Deal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Making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시도</w:t>
            </w:r>
          </w:p>
        </w:tc>
      </w:tr>
    </w:tbl>
    <w:p>
      <w:pPr>
        <w:autoSpaceDN w:val="0"/>
        <w:tabs>
          <w:tab w:pos="152" w:val="left"/>
        </w:tabs>
        <w:autoSpaceDE w:val="0"/>
        <w:widowControl/>
        <w:spacing w:line="266" w:lineRule="exact" w:before="230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제안사의 차별성은 단순히 수동적인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Bottom-up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방식의 딜소싱에 머무르지 않고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적절한 잠재 투자대상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후보군을 선정한 후 선제적으로 접근하여 </w:t>
      </w:r>
      <w:r>
        <w:rPr>
          <w:rFonts w:ascii="H2porL" w:hAnsi="H2porL" w:eastAsia="H2porL"/>
          <w:b w:val="0"/>
          <w:i w:val="0"/>
          <w:color w:val="000000"/>
          <w:sz w:val="20"/>
        </w:rPr>
        <w:t>Deal Making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을 시도함에 있음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228" w:after="0"/>
        <w:ind w:left="6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③네트워크별활용전략</w:t>
      </w:r>
    </w:p>
    <w:p>
      <w:pPr>
        <w:autoSpaceDN w:val="0"/>
        <w:autoSpaceDE w:val="0"/>
        <w:widowControl/>
        <w:spacing w:line="266" w:lineRule="exact" w:before="17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17</w:t>
      </w:r>
    </w:p>
    <w:p>
      <w:pPr>
        <w:sectPr>
          <w:pgSz w:w="11906" w:h="16838"/>
          <w:pgMar w:top="720" w:right="1002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776"/>
      </w:tblGrid>
      <w:tr>
        <w:trPr>
          <w:trHeight w:hRule="exact" w:val="272"/>
        </w:trPr>
        <w:tc>
          <w:tcPr>
            <w:tcW w:type="dxa" w:w="97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98" w:val="left"/>
              </w:tabs>
              <w:autoSpaceDE w:val="0"/>
              <w:widowControl/>
              <w:spacing w:line="266" w:lineRule="exact" w:before="0" w:after="0"/>
              <w:ind w:left="403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GP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보유네트워크</w:t>
            </w:r>
          </w:p>
        </w:tc>
      </w:tr>
      <w:tr>
        <w:trPr>
          <w:trHeight w:hRule="exact" w:val="4994"/>
        </w:trPr>
        <w:tc>
          <w:tcPr>
            <w:tcW w:type="dxa" w:w="97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88990" cy="316357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8990" cy="3163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824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18</w:t>
      </w:r>
    </w:p>
    <w:p>
      <w:pPr>
        <w:sectPr>
          <w:pgSz w:w="11906" w:h="16838"/>
          <w:pgMar w:top="718" w:right="1054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8"/>
        <w:gridCol w:w="4898"/>
      </w:tblGrid>
      <w:tr>
        <w:trPr>
          <w:trHeight w:hRule="exact" w:val="370"/>
        </w:trPr>
        <w:tc>
          <w:tcPr>
            <w:tcW w:type="dxa" w:w="2190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네트워크</w:t>
            </w:r>
          </w:p>
        </w:tc>
        <w:tc>
          <w:tcPr>
            <w:tcW w:type="dxa" w:w="7586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활용전략</w:t>
            </w:r>
          </w:p>
        </w:tc>
      </w:tr>
      <w:tr>
        <w:trPr>
          <w:trHeight w:hRule="exact" w:val="1126"/>
        </w:trPr>
        <w:tc>
          <w:tcPr>
            <w:tcW w:type="dxa" w:w="2190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94" w:after="0"/>
              <w:ind w:left="106" w:right="432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전략적 투자자 및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피투자회사</w:t>
            </w:r>
          </w:p>
        </w:tc>
        <w:tc>
          <w:tcPr>
            <w:tcW w:type="dxa" w:w="758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66" w:lineRule="exact" w:before="28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전략적 투자자와 공동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피투자회사에 대한 후속투자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투자기회 주선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투자검토 시 레퍼런스 제공 등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마스킹은 기업들과 고정적 관계가 아닌 상황에 따른 유연한 협업방식 도출에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강점을 보유</w:t>
            </w:r>
          </w:p>
        </w:tc>
      </w:tr>
      <w:tr>
        <w:trPr>
          <w:trHeight w:hRule="exact" w:val="590"/>
        </w:trPr>
        <w:tc>
          <w:tcPr>
            <w:tcW w:type="dxa" w:w="2190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0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투자파트너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(VC, PE)</w:t>
            </w:r>
          </w:p>
        </w:tc>
        <w:tc>
          <w:tcPr>
            <w:tcW w:type="dxa" w:w="758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" w:after="0"/>
              <w:ind w:left="102" w:right="144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기업 네트워크에 더해 폭넓은 투자자 네트워크 보유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후속투자 우선 참여기회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병행투자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공동투자 등 다양한 협업방식</w:t>
            </w:r>
          </w:p>
        </w:tc>
      </w:tr>
      <w:tr>
        <w:trPr>
          <w:trHeight w:hRule="exact" w:val="1126"/>
        </w:trPr>
        <w:tc>
          <w:tcPr>
            <w:tcW w:type="dxa" w:w="2190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28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한국산업기술진흥원</w:t>
            </w:r>
          </w:p>
        </w:tc>
        <w:tc>
          <w:tcPr>
            <w:tcW w:type="dxa" w:w="758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66" w:lineRule="exact" w:before="30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산업부 산하 산업기술 정책 지원기관이자 마스킹이 기존 운용중인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블라인드펀드의 앵커 출자자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각종 지원프로그램 선정된 우수 중소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0"/>
              </w:rPr>
              <w:t>‧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중견기업 네트워크에 대한 투자기회 제공 및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네트워크 연결</w:t>
            </w:r>
          </w:p>
        </w:tc>
      </w:tr>
      <w:tr>
        <w:trPr>
          <w:trHeight w:hRule="exact" w:val="328"/>
        </w:trPr>
        <w:tc>
          <w:tcPr>
            <w:tcW w:type="dxa" w:w="2190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8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중견기업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M&amp;A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센터</w:t>
            </w:r>
          </w:p>
        </w:tc>
        <w:tc>
          <w:tcPr>
            <w:tcW w:type="dxa" w:w="758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8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오랜 협업관계로 중소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0"/>
              </w:rPr>
              <w:t>‧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중견기업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기회 우선 파악 가능</w:t>
            </w:r>
          </w:p>
        </w:tc>
      </w:tr>
      <w:tr>
        <w:trPr>
          <w:trHeight w:hRule="exact" w:val="594"/>
        </w:trPr>
        <w:tc>
          <w:tcPr>
            <w:tcW w:type="dxa" w:w="2190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0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자문사 네트워크</w:t>
            </w:r>
          </w:p>
        </w:tc>
        <w:tc>
          <w:tcPr>
            <w:tcW w:type="dxa" w:w="758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8" w:after="0"/>
              <w:ind w:left="102" w:right="115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투자은행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증권사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부티크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회계법인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법무법인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전략컨설팅펌 등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주요인력들이 과거 자문사 재직시절부터 구축해 온 탄탄한 네트워크</w:t>
            </w:r>
          </w:p>
        </w:tc>
      </w:tr>
      <w:tr>
        <w:trPr>
          <w:trHeight w:hRule="exact" w:val="858"/>
        </w:trPr>
        <w:tc>
          <w:tcPr>
            <w:tcW w:type="dxa" w:w="2190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0" w:after="0"/>
              <w:ind w:left="106" w:right="144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투자증권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네트워크</w:t>
            </w:r>
          </w:p>
        </w:tc>
        <w:tc>
          <w:tcPr>
            <w:tcW w:type="dxa" w:w="758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  <w:tab w:pos="4586" w:val="left"/>
                <w:tab w:pos="4786" w:val="left"/>
              </w:tabs>
              <w:autoSpaceDE w:val="0"/>
              <w:widowControl/>
              <w:spacing w:line="266" w:lineRule="exact" w:before="26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투자증권 영업점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(12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개 센터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14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개 복합점포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Stock Lounge)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과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부문내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IPO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대표주관 및 지정자문계약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270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개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0"/>
              </w:rPr>
              <w:t>社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등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영업점과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IPO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본부를 활용한 딜소싱과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Exit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전략 수립 </w:t>
            </w:r>
          </w:p>
        </w:tc>
      </w:tr>
      <w:tr>
        <w:trPr>
          <w:trHeight w:hRule="exact" w:val="1656"/>
        </w:trPr>
        <w:tc>
          <w:tcPr>
            <w:tcW w:type="dxa" w:w="2190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0" w:after="0"/>
              <w:ind w:left="106" w:right="288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금융그룹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네트워크</w:t>
            </w:r>
          </w:p>
        </w:tc>
        <w:tc>
          <w:tcPr>
            <w:tcW w:type="dxa" w:w="758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2" w:val="left"/>
                <w:tab w:pos="292" w:val="left"/>
              </w:tabs>
              <w:autoSpaceDE w:val="0"/>
              <w:widowControl/>
              <w:spacing w:line="266" w:lineRule="exact" w:before="28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은행 영업점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(601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개 지점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30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개 출장소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개 사무소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개 현지법인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),</w:t>
            </w:r>
            <w:r>
              <w:tab/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 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캐피탈 영업점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개 지점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) </w:t>
            </w:r>
            <w:r>
              <w:br/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* 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은행 여신거래기업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만개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최고 경영자 모임 회원 기업수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2,000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여개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0"/>
              </w:rPr>
              <w:t>社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금융그룹 네트워크를 통한 딜소싱과 각 사 투자본부와 협업을 통한 </w:t>
            </w:r>
            <w:r>
              <w:tab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공동 투자 </w:t>
            </w:r>
          </w:p>
        </w:tc>
      </w:tr>
      <w:tr>
        <w:trPr>
          <w:trHeight w:hRule="exact" w:val="860"/>
        </w:trPr>
        <w:tc>
          <w:tcPr>
            <w:tcW w:type="dxa" w:w="2190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94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신용보증기금</w:t>
            </w:r>
          </w:p>
        </w:tc>
        <w:tc>
          <w:tcPr>
            <w:tcW w:type="dxa" w:w="758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  <w:tab w:pos="4628" w:val="left"/>
              </w:tabs>
              <w:autoSpaceDE w:val="0"/>
              <w:widowControl/>
              <w:spacing w:line="266" w:lineRule="exact" w:before="28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신용보증기금 투자 관리 기업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: 1,200~1,300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개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0"/>
              </w:rPr>
              <w:t>社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정책금융 지원목적 우호기관으로 투자 연계 우수기업 추천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상장 컨설팅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외부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투자심사위원 참여 등 정기적인 투자교류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MOU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를 통한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Deal Pipeline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확보</w:t>
            </w:r>
          </w:p>
        </w:tc>
      </w:tr>
    </w:tbl>
    <w:p>
      <w:pPr>
        <w:autoSpaceDN w:val="0"/>
        <w:autoSpaceDE w:val="0"/>
        <w:widowControl/>
        <w:spacing w:line="266" w:lineRule="exact" w:before="600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19</w:t>
      </w:r>
    </w:p>
    <w:p>
      <w:pPr>
        <w:sectPr>
          <w:pgSz w:w="11906" w:h="16838"/>
          <w:pgMar w:top="720" w:right="1032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4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④주목적투자분야관련투자사례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798"/>
      </w:tblGrid>
      <w:tr>
        <w:trPr>
          <w:trHeight w:hRule="exact" w:val="384"/>
        </w:trPr>
        <w:tc>
          <w:tcPr>
            <w:tcW w:type="dxa" w:w="9776"/>
            <w:tcBorders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SK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바이오랜드</w:t>
            </w:r>
          </w:p>
        </w:tc>
      </w:tr>
    </w:tbl>
    <w:p>
      <w:pPr>
        <w:autoSpaceDN w:val="0"/>
        <w:autoSpaceDE w:val="0"/>
        <w:widowControl/>
        <w:spacing w:line="240" w:lineRule="auto" w:before="58" w:after="6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15660" cy="313817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313817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9"/>
        <w:gridCol w:w="4899"/>
      </w:tblGrid>
      <w:tr>
        <w:trPr>
          <w:trHeight w:hRule="exact" w:val="380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구분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내용</w:t>
            </w:r>
          </w:p>
        </w:tc>
      </w:tr>
      <w:tr>
        <w:trPr>
          <w:trHeight w:hRule="exact" w:val="384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관련 주목적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기업승계</w:t>
            </w:r>
          </w:p>
        </w:tc>
      </w:tr>
      <w:tr>
        <w:trPr>
          <w:trHeight w:hRule="exact" w:val="386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투자파트너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ㅇㅇㅇ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기초화학 소재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84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ㅇㅇㅇㅇ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0"/>
              </w:rPr>
              <w:t>現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현ㅇㅇㅇ랜드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86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투자금액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299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</w:p>
        </w:tc>
      </w:tr>
      <w:tr>
        <w:trPr>
          <w:trHeight w:hRule="exact" w:val="676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딜 구조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70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공동 창업자이자 경영진인 이택선 및 정찬복이 매각하는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SKC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와 마스킹제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PEF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가 각각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27.9%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10.5%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의 보통주 경영권 지분을 획득</w:t>
            </w:r>
          </w:p>
        </w:tc>
      </w:tr>
      <w:tr>
        <w:trPr>
          <w:trHeight w:hRule="exact" w:val="2968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딜소싱 과정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284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SKC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는 정통화학 및 필름 회사로써 성장 동력 및 신기술 확보를 위하여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Dow Chemical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및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BASF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등의 글로벌 화학 회사를 케이스스터디 한 후 정통화학 외의 특수화학물 관련 신기술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M&amp;A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팀을 설립함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바이오랜드는 국내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위의 천연물화장품 및 건강기능식품 소재기업으로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900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개가 넘는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천연물에 대한 자체기술을 보유하였고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중국 신공장 건설을 통하여 중국 시장에 대한 진출을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계획하고 있었던 국내 강소기업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IMM  PE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협상이 결렬되었다는 정보를 입수한 마스킹은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SKC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M&amp;A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팀 및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경영진과 실사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valuation,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계약서 협상 등의 전 과정을 진두지휘하고 동시에 기존 경영진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중 정찬복 대표의 지속적인 경영을 이끌어 내며 성공적인 기업승계를 가능하게 함 </w:t>
            </w:r>
          </w:p>
        </w:tc>
      </w:tr>
      <w:tr>
        <w:trPr>
          <w:trHeight w:hRule="exact" w:val="1980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 이후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가치증대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56" w:after="0"/>
              <w:ind w:left="58" w:right="316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영업활동 강화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화장품원료 – 해외영업강화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건강기능식품 – 밸류체인 확장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소재 → 완제품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바이오 소재 – 치과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외과용 의료소재 사업 확대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마스크팩 – 중국 신규공장 증설 및 현지영업 강화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SK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그룹 시너지 극대화</w:t>
            </w:r>
            <w:r>
              <w:br/>
            </w:r>
            <w:r>
              <w:tab/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20"/>
              </w:rPr>
              <w:t>美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SKC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와 미주지역 화장품 시장 분석 및 유통채널 탐색</w:t>
            </w:r>
          </w:p>
        </w:tc>
      </w:tr>
    </w:tbl>
    <w:p>
      <w:pPr>
        <w:autoSpaceDN w:val="0"/>
        <w:autoSpaceDE w:val="0"/>
        <w:widowControl/>
        <w:spacing w:line="266" w:lineRule="exact" w:before="26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20</w:t>
      </w:r>
    </w:p>
    <w:p>
      <w:pPr>
        <w:sectPr>
          <w:pgSz w:w="11906" w:h="16838"/>
          <w:pgMar w:top="720" w:right="1030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8"/>
        <w:gridCol w:w="4898"/>
      </w:tblGrid>
      <w:tr>
        <w:trPr>
          <w:trHeight w:hRule="exact" w:val="652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248" w:right="4032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기존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SKC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사업 판권 일부 바이오랜드로 이관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‘SK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바이오랜드 주식회사’로 사명 변경</w:t>
            </w:r>
          </w:p>
        </w:tc>
      </w:tr>
      <w:tr>
        <w:trPr>
          <w:trHeight w:hRule="exact" w:val="384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회수수익률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Multiple 1.75x, IRR 10.3%</w:t>
            </w:r>
          </w:p>
        </w:tc>
      </w:tr>
    </w:tbl>
    <w:p>
      <w:pPr>
        <w:autoSpaceDN w:val="0"/>
        <w:autoSpaceDE w:val="0"/>
        <w:widowControl/>
        <w:spacing w:line="2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796"/>
      </w:tblGrid>
      <w:tr>
        <w:trPr>
          <w:trHeight w:hRule="exact" w:val="380"/>
        </w:trPr>
        <w:tc>
          <w:tcPr>
            <w:tcW w:type="dxa" w:w="9776"/>
            <w:tcBorders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삼기이브이</w:t>
            </w:r>
          </w:p>
        </w:tc>
      </w:tr>
    </w:tbl>
    <w:p>
      <w:pPr>
        <w:autoSpaceDN w:val="0"/>
        <w:autoSpaceDE w:val="0"/>
        <w:widowControl/>
        <w:spacing w:line="240" w:lineRule="auto" w:before="58" w:after="6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09310" cy="31394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31394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8"/>
        <w:gridCol w:w="4898"/>
      </w:tblGrid>
      <w:tr>
        <w:trPr>
          <w:trHeight w:hRule="exact" w:val="380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구분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내용</w:t>
            </w:r>
          </w:p>
        </w:tc>
      </w:tr>
      <w:tr>
        <w:trPr>
          <w:trHeight w:hRule="exact" w:val="386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관련 주목적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기업승계 및 사업재편</w:t>
            </w:r>
          </w:p>
        </w:tc>
      </w:tr>
      <w:tr>
        <w:trPr>
          <w:trHeight w:hRule="exact" w:val="384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삼기이브이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차전지 배터리 엔드플레이트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86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투자금액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</w:p>
        </w:tc>
      </w:tr>
      <w:tr>
        <w:trPr>
          <w:trHeight w:hRule="exact" w:val="384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딜 구조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코스닥 상장사 ㈜삼기에서 물적분할된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차전지 부품회사 ㈜삼기이브이에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투자</w:t>
            </w:r>
          </w:p>
        </w:tc>
      </w:tr>
      <w:tr>
        <w:trPr>
          <w:trHeight w:hRule="exact" w:val="1716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딜소싱 과정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56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㈜삼기의 창업자 별세로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세 김치환 대표가 급작스럽게 기업을 승계함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기업승계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세 김치환 대표는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차전지부품 관련 신규사업에 자금이 필요하였으나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비교적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낮은 지분율과 어수선한 경영환경으로 인해 조달 방법에 대해 고민 중이었음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㈜삼기 오너일가와 친분이 있던 마스킹은 선제적으로 삼기의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차전지 사업부를 별도법인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삼기이브이로 물적분할하는 것을 제시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물적분할 이후 삼기이브이에 직접 투자</w:t>
            </w:r>
          </w:p>
        </w:tc>
      </w:tr>
      <w:tr>
        <w:trPr>
          <w:trHeight w:hRule="exact" w:val="3044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5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투자효과 및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가치증대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56" w:after="0"/>
              <w:ind w:left="58" w:right="43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경영권 강화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물적분할을 통해 모회사 최대주주 지분율을 유지하여 지분율 희석없이 경영권 강화에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성공하였음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신규사업재편</w:t>
            </w:r>
            <w:r>
              <w:br/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차전지 사업부문 전문성 향상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대규모 투자자금 유치 가능</w:t>
            </w:r>
            <w:r>
              <w:br/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성공적인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IPO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를 통해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490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조달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증자대금을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Capex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로 활용하여 미국진출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실적 향상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전 매출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영업이익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이후 매출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1070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영업이익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</w:p>
        </w:tc>
      </w:tr>
    </w:tbl>
    <w:p>
      <w:pPr>
        <w:autoSpaceDN w:val="0"/>
        <w:autoSpaceDE w:val="0"/>
        <w:widowControl/>
        <w:spacing w:line="266" w:lineRule="exact" w:before="8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21</w:t>
      </w:r>
    </w:p>
    <w:p>
      <w:pPr>
        <w:sectPr>
          <w:pgSz w:w="11906" w:h="16838"/>
          <w:pgMar w:top="720" w:right="1032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8"/>
        <w:gridCol w:w="4898"/>
      </w:tblGrid>
      <w:tr>
        <w:trPr>
          <w:trHeight w:hRule="exact" w:val="446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회수수익률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Multiple 2.48x,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펀드 운용 중</w:t>
            </w:r>
          </w:p>
        </w:tc>
      </w:tr>
    </w:tbl>
    <w:p>
      <w:pPr>
        <w:autoSpaceDN w:val="0"/>
        <w:autoSpaceDE w:val="0"/>
        <w:widowControl/>
        <w:spacing w:line="2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796"/>
      </w:tblGrid>
      <w:tr>
        <w:trPr>
          <w:trHeight w:hRule="exact" w:val="380"/>
        </w:trPr>
        <w:tc>
          <w:tcPr>
            <w:tcW w:type="dxa" w:w="9776"/>
            <w:tcBorders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호산테크</w:t>
            </w:r>
          </w:p>
        </w:tc>
      </w:tr>
    </w:tbl>
    <w:p>
      <w:pPr>
        <w:autoSpaceDN w:val="0"/>
        <w:autoSpaceDE w:val="0"/>
        <w:widowControl/>
        <w:spacing w:line="240" w:lineRule="auto" w:before="58" w:after="6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0910" cy="31813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1813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8"/>
        <w:gridCol w:w="4898"/>
      </w:tblGrid>
      <w:tr>
        <w:trPr>
          <w:trHeight w:hRule="exact" w:val="380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단계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내용</w:t>
            </w:r>
          </w:p>
        </w:tc>
      </w:tr>
      <w:tr>
        <w:trPr>
          <w:trHeight w:hRule="exact" w:val="384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관련 주목적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기업승계 및 사업재편</w:t>
            </w:r>
          </w:p>
        </w:tc>
      </w:tr>
      <w:tr>
        <w:trPr>
          <w:trHeight w:hRule="exact" w:val="386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 파트너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골든루트인베스트먼트</w:t>
            </w:r>
          </w:p>
        </w:tc>
      </w:tr>
      <w:tr>
        <w:trPr>
          <w:trHeight w:hRule="exact" w:val="384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호산테크</w:t>
            </w:r>
          </w:p>
        </w:tc>
      </w:tr>
      <w:tr>
        <w:trPr>
          <w:trHeight w:hRule="exact" w:val="386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투자금액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</w:p>
        </w:tc>
      </w:tr>
      <w:tr>
        <w:trPr>
          <w:trHeight w:hRule="exact" w:val="1714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딜 구조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56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마스킹과 공동 투자자인 골든루트인베스트먼트는 투자목적회사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(SPC)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를 통해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반도체공정을 위한 화학원료 투입장비를 생산하는 호산테크의 지분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70%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를 총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367.5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억원에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기존 최대주주이자 창업주인 김철원 대표 등은 지분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30%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를 유지한 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마스킹 및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골든루트와 공동 경영을 통해 사업확장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고객확대 등을 통해 기업가치 증대를 위해 함께 협업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진행 중임</w:t>
            </w:r>
          </w:p>
        </w:tc>
      </w:tr>
      <w:tr>
        <w:trPr>
          <w:trHeight w:hRule="exact" w:val="2246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딜소싱 과정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58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정상억 대표는 개인적 친분관계를 유지하던 전 중견기업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M&amp;A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센터장을 통해 골든루트 및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본건 딜을 소개받음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신생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PEF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운용사였던 골든루트는 딜구조 설계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펀드레이징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Deal Execution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등 전반적인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딜 경험이 부족하였고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이에 마스킹은 다수 건의 투자를 통해 축적한 딜 노하우와 과거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성공적인 공동투자 사례와 협력적 업무 수행 경험을 어필하여 공동 투자자로 참여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마스킹은 기존의 딜 경험을 살려 창업주 등의 지분을 일부 후순위로 남기는 동시에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후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효율적인 운전자본 관리를 통해 유휴현금 배당을 통해 투자금의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30%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를 성공적으로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조기회수함으로써 투자 안정성을 제고하였음</w:t>
            </w:r>
          </w:p>
        </w:tc>
      </w:tr>
      <w:tr>
        <w:trPr>
          <w:trHeight w:hRule="exact" w:val="1404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34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 이후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가치증대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168" w:after="0"/>
              <w:ind w:left="58" w:right="187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영업활동 강화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 이전 영업인력의 한계 등으로 주요 시장인 미국 및 중국공략 난항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 이후신규 대표이사 등 선임하여 해외 시장 적극 공략하였음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신규사업 재편</w:t>
            </w:r>
          </w:p>
        </w:tc>
      </w:tr>
    </w:tbl>
    <w:p>
      <w:pPr>
        <w:autoSpaceDN w:val="0"/>
        <w:autoSpaceDE w:val="0"/>
        <w:widowControl/>
        <w:spacing w:line="266" w:lineRule="exact" w:before="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22</w:t>
      </w:r>
    </w:p>
    <w:p>
      <w:pPr>
        <w:sectPr>
          <w:pgSz w:w="11906" w:h="16838"/>
          <w:pgMar w:top="720" w:right="1032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8"/>
        <w:gridCol w:w="4898"/>
      </w:tblGrid>
      <w:tr>
        <w:trPr>
          <w:trHeight w:hRule="exact" w:val="1450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56" w:after="0"/>
              <w:ind w:left="58" w:right="2016" w:firstLine="0"/>
              <w:jc w:val="left"/>
            </w:pP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반도체 제조장비 부품 생산업체에서 제조장비 생산업체로 포지셔닝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고부가가치 자동화 설비 제작을 통한 매출 규모 및 수익성 향상 기대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실적 향상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전 매출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영업이익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이후 매출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167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영업이익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</w:p>
        </w:tc>
      </w:tr>
      <w:tr>
        <w:trPr>
          <w:trHeight w:hRule="exact" w:val="650"/>
        </w:trPr>
        <w:tc>
          <w:tcPr>
            <w:tcW w:type="dxa" w:w="145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예상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회수수익률</w:t>
            </w:r>
          </w:p>
        </w:tc>
        <w:tc>
          <w:tcPr>
            <w:tcW w:type="dxa" w:w="8322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29.5%,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배당을 톨해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기회수</w:t>
            </w:r>
          </w:p>
        </w:tc>
      </w:tr>
    </w:tbl>
    <w:p>
      <w:pPr>
        <w:autoSpaceDN w:val="0"/>
        <w:autoSpaceDE w:val="0"/>
        <w:widowControl/>
        <w:spacing w:line="266" w:lineRule="exact" w:before="266" w:after="0"/>
        <w:ind w:left="4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2.4 Deal Pipeline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49"/>
        <w:gridCol w:w="2449"/>
        <w:gridCol w:w="2449"/>
        <w:gridCol w:w="2449"/>
      </w:tblGrid>
      <w:tr>
        <w:trPr>
          <w:trHeight w:hRule="exact" w:val="528"/>
        </w:trPr>
        <w:tc>
          <w:tcPr>
            <w:tcW w:type="dxa" w:w="742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구분</w:t>
            </w:r>
          </w:p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주요사업및현황</w:t>
            </w:r>
          </w:p>
        </w:tc>
        <w:tc>
          <w:tcPr>
            <w:tcW w:type="dxa" w:w="38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투자구조및조건</w:t>
            </w:r>
          </w:p>
        </w:tc>
        <w:tc>
          <w:tcPr>
            <w:tcW w:type="dxa" w:w="1170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4" w:after="0"/>
              <w:ind w:left="144" w:right="144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목표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수익률</w:t>
            </w:r>
          </w:p>
        </w:tc>
      </w:tr>
      <w:tr>
        <w:trPr>
          <w:trHeight w:hRule="exact" w:val="2400"/>
        </w:trPr>
        <w:tc>
          <w:tcPr>
            <w:tcW w:type="dxa" w:w="74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6" w:val="left"/>
              </w:tabs>
              <w:autoSpaceDE w:val="0"/>
              <w:widowControl/>
              <w:spacing w:line="266" w:lineRule="exact" w:before="914" w:after="0"/>
              <w:ind w:left="232" w:right="144" w:firstLine="0"/>
              <w:jc w:val="left"/>
            </w:pP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H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</w:t>
            </w:r>
          </w:p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134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2007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년에 설립된 국내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위 식용란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선별포장업체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기준 매출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546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EBITDA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공장 가동률 증대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동물복지란 판매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비중 확대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온라인 판매채널 확대 및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구독서비스 개시 등을 통한 실적 개선 및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기업가치 증대 가능</w:t>
            </w:r>
          </w:p>
        </w:tc>
        <w:tc>
          <w:tcPr>
            <w:tcW w:type="dxa" w:w="38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  <w:tab w:pos="1944" w:val="left"/>
              </w:tabs>
              <w:autoSpaceDE w:val="0"/>
              <w:widowControl/>
              <w:spacing w:line="266" w:lineRule="exact" w:before="2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대상회사 경영권 지분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60%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를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[250]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억원에 매입 및 신규발행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CB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[100]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억원에 인수 예정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연간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Cash Yield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[5]%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예상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refixing 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실적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refixing 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 매각 시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Waterfall  [17]%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최우선순위 확보 가능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병행 프로젝트 펀드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[250]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 규모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추진 예정</w:t>
            </w:r>
          </w:p>
        </w:tc>
        <w:tc>
          <w:tcPr>
            <w:tcW w:type="dxa" w:w="117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[17]%</w:t>
            </w:r>
          </w:p>
        </w:tc>
      </w:tr>
      <w:tr>
        <w:trPr>
          <w:trHeight w:hRule="exact" w:val="2932"/>
        </w:trPr>
        <w:tc>
          <w:tcPr>
            <w:tcW w:type="dxa" w:w="74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30" w:after="0"/>
              <w:ind w:left="0" w:right="15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J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사</w:t>
            </w:r>
          </w:p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532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1998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설립된 국내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위 규모의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폐플라스틱 재활용 업체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기준 매출액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215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EBITDA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달성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경영권 인수 이후 대상회사 가동률 증대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및 유휴부지 설비증설을 통한 사업확장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-&gt;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이를 통한 기업가치 증대 전략 실현 가능</w:t>
            </w:r>
          </w:p>
        </w:tc>
        <w:tc>
          <w:tcPr>
            <w:tcW w:type="dxa" w:w="38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  <w:tab w:pos="3250" w:val="left"/>
              </w:tabs>
              <w:autoSpaceDE w:val="0"/>
              <w:widowControl/>
              <w:spacing w:line="266" w:lineRule="exact" w:before="0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대상회사 경영권 지분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85%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를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[425]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억원에 매입 및 신규발행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CB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[250]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억원에 인수 예정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공동운영사인 마스턴이 약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[100]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억원을 후순위로 투자하여 투자구조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안정성 보강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대상회사의 경우 보유 토지 가치만 약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[200]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 이상이며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실질적 무차입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구조임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병행 프로젝트 펀드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[575]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 규모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추진 예정</w:t>
            </w:r>
          </w:p>
        </w:tc>
        <w:tc>
          <w:tcPr>
            <w:tcW w:type="dxa" w:w="117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3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[18]%</w:t>
            </w:r>
          </w:p>
        </w:tc>
      </w:tr>
      <w:tr>
        <w:trPr>
          <w:trHeight w:hRule="exact" w:val="2400"/>
        </w:trPr>
        <w:tc>
          <w:tcPr>
            <w:tcW w:type="dxa" w:w="74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6" w:val="left"/>
              </w:tabs>
              <w:autoSpaceDE w:val="0"/>
              <w:widowControl/>
              <w:spacing w:line="266" w:lineRule="exact" w:before="912" w:after="0"/>
              <w:ind w:left="232" w:right="144" w:firstLine="0"/>
              <w:jc w:val="left"/>
            </w:pP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B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</w:t>
            </w:r>
          </w:p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398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1988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설립된 국내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위 양말 제조업체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기준 매출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790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EBITDA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경영권 인수 이후 온라인 매출채널 확대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중국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베트남 등 해외시장 진출 및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에슬레져 관련 품목으로 제품 다변화 계획</w:t>
            </w:r>
          </w:p>
        </w:tc>
        <w:tc>
          <w:tcPr>
            <w:tcW w:type="dxa" w:w="38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0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대상회사 경영권 지분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70%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를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[525]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억원에 매입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CB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발행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[100]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예정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연간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Cash Yield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[7~8]%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예상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인수 이후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Recap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을 통해 원금의 절반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수준 초기에 회수 가능하며 대주주 잔여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지분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waterfall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후순위 예정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병행 프로젝트 펀드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[525]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 규모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추진 예정</w:t>
            </w:r>
          </w:p>
        </w:tc>
        <w:tc>
          <w:tcPr>
            <w:tcW w:type="dxa" w:w="117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[20]%</w:t>
            </w:r>
          </w:p>
        </w:tc>
      </w:tr>
      <w:tr>
        <w:trPr>
          <w:trHeight w:hRule="exact" w:val="1866"/>
        </w:trPr>
        <w:tc>
          <w:tcPr>
            <w:tcW w:type="dxa" w:w="74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6" w:val="left"/>
              </w:tabs>
              <w:autoSpaceDE w:val="0"/>
              <w:widowControl/>
              <w:spacing w:line="266" w:lineRule="exact" w:before="646" w:after="0"/>
              <w:ind w:left="232" w:right="144" w:firstLine="0"/>
              <w:jc w:val="left"/>
            </w:pP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K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</w:t>
            </w:r>
          </w:p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0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2007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설립된 단열재 및 샌드위치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판넬 제조 업체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기준 매출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913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EBITDA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신규투자 자금을 활용하여 해외 수출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확대를 통한 실적 개선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추진</w:t>
            </w:r>
          </w:p>
        </w:tc>
        <w:tc>
          <w:tcPr>
            <w:tcW w:type="dxa" w:w="38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0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대상회사 지분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[20]%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[40]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억원에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매입 및 신규발행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CB [10]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억원에 인수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예정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대상회사 보유 부동산 가치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[1,200]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 이상이며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근저당권 설정금액 약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[790]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 수준으로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순위 근저당권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설정에 따른 담보 가치 보유</w:t>
            </w:r>
          </w:p>
        </w:tc>
        <w:tc>
          <w:tcPr>
            <w:tcW w:type="dxa" w:w="117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[11]%</w:t>
            </w:r>
          </w:p>
        </w:tc>
      </w:tr>
      <w:tr>
        <w:trPr>
          <w:trHeight w:hRule="exact" w:val="536"/>
        </w:trPr>
        <w:tc>
          <w:tcPr>
            <w:tcW w:type="dxa" w:w="74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L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사</w:t>
            </w:r>
          </w:p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0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설립된 디지털 플랫폼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컨텐츠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제작업체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제일기획이 지분 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20%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보유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38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0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대상회사 신규발행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CB  [100]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억원에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 예정</w:t>
            </w:r>
          </w:p>
        </w:tc>
        <w:tc>
          <w:tcPr>
            <w:tcW w:type="dxa" w:w="117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[15]%</w:t>
            </w:r>
          </w:p>
        </w:tc>
      </w:tr>
    </w:tbl>
    <w:p>
      <w:pPr>
        <w:autoSpaceDN w:val="0"/>
        <w:autoSpaceDE w:val="0"/>
        <w:widowControl/>
        <w:spacing w:line="266" w:lineRule="exact" w:before="21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23</w:t>
      </w:r>
    </w:p>
    <w:p>
      <w:pPr>
        <w:sectPr>
          <w:pgSz w:w="11906" w:h="16838"/>
          <w:pgMar w:top="720" w:right="1032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57"/>
        <w:gridCol w:w="2457"/>
        <w:gridCol w:w="2457"/>
        <w:gridCol w:w="2457"/>
      </w:tblGrid>
      <w:tr>
        <w:trPr>
          <w:trHeight w:hRule="exact" w:val="530"/>
        </w:trPr>
        <w:tc>
          <w:tcPr>
            <w:tcW w:type="dxa" w:w="742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구분</w:t>
            </w:r>
          </w:p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주요사업및현황</w:t>
            </w:r>
          </w:p>
        </w:tc>
        <w:tc>
          <w:tcPr>
            <w:tcW w:type="dxa" w:w="38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투자구조및조건</w:t>
            </w:r>
          </w:p>
        </w:tc>
        <w:tc>
          <w:tcPr>
            <w:tcW w:type="dxa" w:w="1170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4" w:after="0"/>
              <w:ind w:left="144" w:right="144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목표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수익률</w:t>
            </w:r>
          </w:p>
        </w:tc>
      </w:tr>
      <w:tr>
        <w:trPr>
          <w:trHeight w:hRule="exact" w:val="1332"/>
        </w:trPr>
        <w:tc>
          <w:tcPr>
            <w:tcW w:type="dxa" w:w="74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0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기준 매출액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262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EBITDA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신규투자 자금을 활용하여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Bolt-on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전략을 통해 기업가치 증대 이후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추진 계획</w:t>
            </w:r>
          </w:p>
        </w:tc>
        <w:tc>
          <w:tcPr>
            <w:tcW w:type="dxa" w:w="38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30" w:after="0"/>
              <w:ind w:left="56" w:right="43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연간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Cash Yield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[3~4]%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예상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IPO refixing / YTM [9]%</w:t>
            </w:r>
          </w:p>
        </w:tc>
        <w:tc>
          <w:tcPr>
            <w:tcW w:type="dxa" w:w="117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36"/>
        </w:trPr>
        <w:tc>
          <w:tcPr>
            <w:tcW w:type="dxa" w:w="74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8" w:val="left"/>
              </w:tabs>
              <w:autoSpaceDE w:val="0"/>
              <w:widowControl/>
              <w:spacing w:line="266" w:lineRule="exact" w:before="782" w:after="0"/>
              <w:ind w:left="232" w:right="144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S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</w:t>
            </w:r>
          </w:p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  <w:tab w:pos="1622" w:val="left"/>
                <w:tab w:pos="2722" w:val="left"/>
              </w:tabs>
              <w:autoSpaceDE w:val="0"/>
              <w:widowControl/>
              <w:spacing w:line="266" w:lineRule="exact" w:before="2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1998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설립된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폐기물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폐유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)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재활용업체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정제연료유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/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재생윤활유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제품 판매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기준 매출액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EBITDA 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신규투자 자금을 활용하여 추가 설비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및 사업 확장에 따른 기업가치 증대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가능</w:t>
            </w:r>
          </w:p>
        </w:tc>
        <w:tc>
          <w:tcPr>
            <w:tcW w:type="dxa" w:w="38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268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대상회사 신규발행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CB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[100]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억원에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 예정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연간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Cash Yield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[4]%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내외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/ YTM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약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[8]%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예상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대상회사 경영권 지분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Call  Option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확보 예정</w:t>
            </w:r>
          </w:p>
        </w:tc>
        <w:tc>
          <w:tcPr>
            <w:tcW w:type="dxa" w:w="117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[15]%</w:t>
            </w:r>
          </w:p>
        </w:tc>
      </w:tr>
    </w:tbl>
    <w:p>
      <w:pPr>
        <w:autoSpaceDN w:val="0"/>
        <w:tabs>
          <w:tab w:pos="150" w:val="left"/>
        </w:tabs>
        <w:autoSpaceDE w:val="0"/>
        <w:widowControl/>
        <w:spacing w:line="266" w:lineRule="exact" w:before="228" w:after="0"/>
        <w:ind w:left="4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위 표에 제시된 딜 파이프라인은 실제 현재 병행펀드 조성 중인 건을 포함하여 제안사가 독점권을 확보 후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진행중인 건들로 제안사는 준비된 파이프라인을 통해 결성 </w:t>
      </w:r>
      <w:r>
        <w:rPr>
          <w:rFonts w:ascii="H2porL" w:hAnsi="H2porL" w:eastAsia="H2porL"/>
          <w:b w:val="0"/>
          <w:i w:val="0"/>
          <w:color w:val="000000"/>
          <w:sz w:val="20"/>
        </w:rPr>
        <w:t>2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년 내 대부분의 투자금액을 소진할 예정임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875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24</w:t>
      </w:r>
    </w:p>
    <w:p>
      <w:pPr>
        <w:sectPr>
          <w:pgSz w:w="11906" w:h="16838"/>
          <w:pgMar w:top="720" w:right="1000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912"/>
        <w:gridCol w:w="4912"/>
      </w:tblGrid>
      <w:tr>
        <w:trPr>
          <w:trHeight w:hRule="exact" w:val="266"/>
        </w:trPr>
        <w:tc>
          <w:tcPr>
            <w:tcW w:type="dxa" w:w="322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2.5</w:t>
            </w:r>
          </w:p>
        </w:tc>
        <w:tc>
          <w:tcPr>
            <w:tcW w:type="dxa" w:w="9454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6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투자자산가치증대전략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824"/>
      </w:tblGrid>
      <w:tr>
        <w:trPr>
          <w:trHeight w:hRule="exact" w:val="336"/>
        </w:trPr>
        <w:tc>
          <w:tcPr>
            <w:tcW w:type="dxa" w:w="9776"/>
            <w:tcBorders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가치증대실행방안</w:t>
            </w:r>
          </w:p>
        </w:tc>
      </w:tr>
    </w:tbl>
    <w:p>
      <w:pPr>
        <w:autoSpaceDN w:val="0"/>
        <w:autoSpaceDE w:val="0"/>
        <w:widowControl/>
        <w:spacing w:line="240" w:lineRule="auto" w:before="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42940" cy="28473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847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50" w:val="left"/>
        </w:tabs>
        <w:autoSpaceDE w:val="0"/>
        <w:widowControl/>
        <w:spacing w:line="266" w:lineRule="exact" w:before="456" w:after="262"/>
        <w:ind w:left="4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제안사의 투자 및 재무적 역량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핵심인력들이 보유한 기업 네트워크 및 통합적 자원 네트워크 지원 체계 등을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적극 활용하여 가치증대에 기여하고자 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912"/>
        <w:gridCol w:w="4912"/>
      </w:tblGrid>
      <w:tr>
        <w:trPr>
          <w:trHeight w:hRule="exact" w:val="384"/>
        </w:trPr>
        <w:tc>
          <w:tcPr>
            <w:tcW w:type="dxa" w:w="2498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가치증대전략</w:t>
            </w:r>
          </w:p>
        </w:tc>
        <w:tc>
          <w:tcPr>
            <w:tcW w:type="dxa" w:w="7278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가치증대활동</w:t>
            </w:r>
          </w:p>
        </w:tc>
      </w:tr>
      <w:tr>
        <w:trPr>
          <w:trHeight w:hRule="exact" w:val="2284"/>
        </w:trPr>
        <w:tc>
          <w:tcPr>
            <w:tcW w:type="dxa" w:w="249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0" w:after="0"/>
              <w:ind w:left="306" w:right="432" w:hanging="20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1.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시장확대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시장경쟁력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인지도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시장확대 조직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시장확대 역량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해외 협력네트워크</w:t>
            </w:r>
          </w:p>
        </w:tc>
        <w:tc>
          <w:tcPr>
            <w:tcW w:type="dxa" w:w="727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322" w:after="0"/>
              <w:ind w:left="100" w:right="201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기투자회사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SI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의 완성품과 연계한 시장경쟁력 확보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투자대상기업의 기술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제품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서비스의 인지도 확보 노력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기투자회사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SI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등 관련 네트워크 활용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투자대상기업의 시장확대 모색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제안사가 보유한 해외 협력 네트워크 활용</w:t>
            </w:r>
          </w:p>
        </w:tc>
      </w:tr>
      <w:tr>
        <w:trPr>
          <w:trHeight w:hRule="exact" w:val="2286"/>
        </w:trPr>
        <w:tc>
          <w:tcPr>
            <w:tcW w:type="dxa" w:w="249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0" w:after="0"/>
              <w:ind w:left="306" w:right="720" w:hanging="20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2.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기술확보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자금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조직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0"/>
              </w:rPr>
              <w:t>‧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인력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연구개발 인프라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네트워크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리스크 대응방안</w:t>
            </w:r>
          </w:p>
        </w:tc>
        <w:tc>
          <w:tcPr>
            <w:tcW w:type="dxa" w:w="727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322" w:after="0"/>
              <w:ind w:left="100" w:right="259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제안펀드 단독 또는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SI, FI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등과 연계한 공동 투자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기투자회사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SI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보유 인적자원 지원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기투자회사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SI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보유 인프라 지원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기투자회사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SI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등의 원천기술 보유 정보 활용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기투자회사 기술에 대한 리스크 대응 사례 공유</w:t>
            </w:r>
          </w:p>
        </w:tc>
      </w:tr>
      <w:tr>
        <w:trPr>
          <w:trHeight w:hRule="exact" w:val="1900"/>
        </w:trPr>
        <w:tc>
          <w:tcPr>
            <w:tcW w:type="dxa" w:w="249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0" w:after="0"/>
              <w:ind w:left="306" w:right="864" w:hanging="20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3.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자금조달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투자요인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0"/>
              </w:rPr>
              <w:t>‧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항목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투자목표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자체조달역량</w:t>
            </w:r>
          </w:p>
        </w:tc>
        <w:tc>
          <w:tcPr>
            <w:tcW w:type="dxa" w:w="727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322" w:after="0"/>
              <w:ind w:left="100" w:right="187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제안펀드를 통한 투자 및 공동투자자 주선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타임라인별 투자항목 설정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회수시점 목표 설정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투자대상기업의 자체적인 재무건전성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투명성 유지 노력</w:t>
            </w:r>
          </w:p>
        </w:tc>
      </w:tr>
    </w:tbl>
    <w:p>
      <w:pPr>
        <w:autoSpaceDN w:val="0"/>
        <w:autoSpaceDE w:val="0"/>
        <w:widowControl/>
        <w:spacing w:line="266" w:lineRule="exact" w:before="29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25</w:t>
      </w:r>
    </w:p>
    <w:p>
      <w:pPr>
        <w:sectPr>
          <w:pgSz w:w="11906" w:h="16838"/>
          <w:pgMar w:top="720" w:right="1004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919"/>
        <w:gridCol w:w="4919"/>
      </w:tblGrid>
      <w:tr>
        <w:trPr>
          <w:trHeight w:hRule="exact" w:val="380"/>
        </w:trPr>
        <w:tc>
          <w:tcPr>
            <w:tcW w:type="dxa" w:w="249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2" w:after="0"/>
              <w:ind w:left="3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네트워크</w:t>
            </w:r>
          </w:p>
        </w:tc>
        <w:tc>
          <w:tcPr>
            <w:tcW w:type="dxa" w:w="727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2" w:after="0"/>
              <w:ind w:left="10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제안사가 보유한 금융기관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투자자 네트워크 제공</w:t>
            </w:r>
          </w:p>
        </w:tc>
      </w:tr>
      <w:tr>
        <w:trPr>
          <w:trHeight w:hRule="exact" w:val="2286"/>
        </w:trPr>
        <w:tc>
          <w:tcPr>
            <w:tcW w:type="dxa" w:w="249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0" w:after="0"/>
              <w:ind w:left="306" w:right="720" w:hanging="20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4.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경영혁신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0"/>
              </w:rPr>
              <w:t>‧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조직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조직문화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교육훈련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소요인력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고용창출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핵심인재관리</w:t>
            </w:r>
          </w:p>
        </w:tc>
        <w:tc>
          <w:tcPr>
            <w:tcW w:type="dxa" w:w="727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322" w:after="0"/>
              <w:ind w:left="100" w:right="144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제안사 기투자회사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SI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의 선진 구축사례 공유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제안사 기투자회사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SI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의 교육 프로그램 공유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제안사와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SI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가 보유한 인적자원 네트워크 제공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핵심인력 확보를 위한 투자 집행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경영진과 공동으로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C-level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임원 및 핵심인재 확보전략 구상</w:t>
            </w:r>
          </w:p>
        </w:tc>
      </w:tr>
    </w:tbl>
    <w:p>
      <w:pPr>
        <w:autoSpaceDN w:val="0"/>
        <w:tabs>
          <w:tab w:pos="150" w:val="left"/>
        </w:tabs>
        <w:autoSpaceDE w:val="0"/>
        <w:widowControl/>
        <w:spacing w:line="266" w:lineRule="exact" w:before="260" w:after="262"/>
        <w:ind w:left="4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제안펀드는 시장확대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기술확보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경영혁신</w:t>
      </w:r>
      <w:r>
        <w:rPr>
          <w:rFonts w:ascii="MS Gothic" w:hAnsi="MS Gothic" w:eastAsia="MS Gothic"/>
          <w:b w:val="0"/>
          <w:i w:val="0"/>
          <w:color w:val="000000"/>
          <w:sz w:val="20"/>
        </w:rPr>
        <w:t>‧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고용 크게 </w:t>
      </w:r>
      <w:r>
        <w:rPr>
          <w:rFonts w:ascii="H2porL" w:hAnsi="H2porL" w:eastAsia="H2porL"/>
          <w:b w:val="0"/>
          <w:i w:val="0"/>
          <w:color w:val="000000"/>
          <w:sz w:val="20"/>
        </w:rPr>
        <w:t>4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가지 분야로 가치증대 세부전략 기준을 설정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투자대상기업의 자체적인 노력에 더해 함께 가치증대를 위한 세부계획 실행 예정임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59"/>
        <w:gridCol w:w="2459"/>
        <w:gridCol w:w="2459"/>
        <w:gridCol w:w="2459"/>
      </w:tblGrid>
      <w:tr>
        <w:trPr>
          <w:trHeight w:hRule="exact" w:val="384"/>
        </w:trPr>
        <w:tc>
          <w:tcPr>
            <w:tcW w:type="dxa" w:w="9774"/>
            <w:gridSpan w:val="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001f6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FFFF"/>
                <w:sz w:val="20"/>
              </w:rPr>
              <w:t>마스킹운용인력가치증대역량</w:t>
            </w:r>
          </w:p>
        </w:tc>
      </w:tr>
      <w:tr>
        <w:trPr>
          <w:trHeight w:hRule="exact" w:val="380"/>
        </w:trPr>
        <w:tc>
          <w:tcPr>
            <w:tcW w:type="dxa" w:w="172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인력</w:t>
            </w:r>
          </w:p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관련경력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전문분야</w:t>
            </w:r>
          </w:p>
        </w:tc>
        <w:tc>
          <w:tcPr>
            <w:tcW w:type="dxa" w:w="3810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기여가능활동</w:t>
            </w:r>
          </w:p>
        </w:tc>
      </w:tr>
      <w:tr>
        <w:trPr>
          <w:trHeight w:hRule="exact" w:val="386"/>
        </w:trPr>
        <w:tc>
          <w:tcPr>
            <w:tcW w:type="dxa" w:w="1724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맥쿼리증권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국내외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자문</w:t>
            </w:r>
          </w:p>
        </w:tc>
        <w:tc>
          <w:tcPr>
            <w:tcW w:type="dxa" w:w="3810"/>
            <w:vMerge w:val="restart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68" w:after="0"/>
              <w:ind w:left="100" w:right="57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국내 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M&amp;A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거래 전과정 실무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중견기업 수요업체 확보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바이아웃 투자건 관리</w:t>
            </w:r>
          </w:p>
        </w:tc>
      </w:tr>
      <w:tr>
        <w:trPr>
          <w:trHeight w:hRule="exact" w:val="384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이큐파트너스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PEF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6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그리니치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PE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PEF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4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고트캐피탈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PEF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6"/>
        </w:trPr>
        <w:tc>
          <w:tcPr>
            <w:tcW w:type="dxa" w:w="1724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호주 맥쿼리은행</w:t>
            </w:r>
          </w:p>
        </w:tc>
        <w:tc>
          <w:tcPr>
            <w:tcW w:type="dxa" w:w="2292"/>
            <w:vMerge w:val="restart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국내외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M&amp;A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자문</w:t>
            </w:r>
          </w:p>
        </w:tc>
        <w:tc>
          <w:tcPr>
            <w:tcW w:type="dxa" w:w="3810"/>
            <w:vMerge w:val="restart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08" w:after="0"/>
              <w:ind w:left="100" w:right="57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국내 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M&amp;A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거래 전과정 실무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해외 기업 소싱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관리</w:t>
            </w:r>
          </w:p>
        </w:tc>
      </w:tr>
      <w:tr>
        <w:trPr>
          <w:trHeight w:hRule="exact" w:val="384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한국 맥쿼리증권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6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인터베스트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PEF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4"/>
        </w:trPr>
        <w:tc>
          <w:tcPr>
            <w:tcW w:type="dxa" w:w="1724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삼정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KPMG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가치평가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재무실사</w:t>
            </w:r>
          </w:p>
        </w:tc>
        <w:tc>
          <w:tcPr>
            <w:tcW w:type="dxa" w:w="3810"/>
            <w:vMerge w:val="restart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14" w:after="0"/>
              <w:ind w:left="100" w:right="172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실사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실무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실무</w:t>
            </w:r>
          </w:p>
        </w:tc>
      </w:tr>
      <w:tr>
        <w:trPr>
          <w:trHeight w:hRule="exact" w:val="386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KB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증권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자문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4"/>
        </w:trPr>
        <w:tc>
          <w:tcPr>
            <w:tcW w:type="dxa" w:w="1724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삼정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KPMG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M&amp;A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자문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회계감사</w:t>
            </w:r>
          </w:p>
        </w:tc>
        <w:tc>
          <w:tcPr>
            <w:tcW w:type="dxa" w:w="3810"/>
            <w:vMerge w:val="restart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66" w:after="0"/>
              <w:ind w:left="100" w:right="28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공동투자 업체 확보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국내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M&amp;A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거래 전과정 관리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대기업 및 중견기업 수요업체 확보</w:t>
            </w:r>
          </w:p>
        </w:tc>
      </w:tr>
      <w:tr>
        <w:trPr>
          <w:trHeight w:hRule="exact" w:val="386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신클레어 구조조정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구조조정 자문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4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맥쿼리증권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자문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6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인터베스트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PEF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4"/>
        </w:trPr>
        <w:tc>
          <w:tcPr>
            <w:tcW w:type="dxa" w:w="1724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케이프투자증권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산업 및 기업 분석</w:t>
            </w:r>
          </w:p>
        </w:tc>
        <w:tc>
          <w:tcPr>
            <w:tcW w:type="dxa" w:w="3810"/>
            <w:vMerge w:val="restart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28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해외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VC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네트워크 통한 딜소싱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국내 애널리스트 네트워크 통한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IR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국내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VC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네트워크 통한 딜 소싱</w:t>
            </w:r>
          </w:p>
        </w:tc>
      </w:tr>
      <w:tr>
        <w:trPr>
          <w:trHeight w:hRule="exact" w:val="530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인터베스트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Equity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6"/>
        </w:trPr>
        <w:tc>
          <w:tcPr>
            <w:tcW w:type="dxa" w:w="1724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삼일회계법인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전략컨설팅</w:t>
            </w:r>
          </w:p>
        </w:tc>
        <w:tc>
          <w:tcPr>
            <w:tcW w:type="dxa" w:w="3810"/>
            <w:vMerge w:val="restart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18" w:after="0"/>
              <w:ind w:left="100" w:right="172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산업분석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실사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실무</w:t>
            </w:r>
          </w:p>
        </w:tc>
      </w:tr>
      <w:tr>
        <w:trPr>
          <w:trHeight w:hRule="exact" w:val="384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한영회계법인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가치평가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재무실사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6"/>
        </w:trPr>
        <w:tc>
          <w:tcPr>
            <w:tcW w:type="dxa" w:w="1724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삼정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KPMG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가치평가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재무실사</w:t>
            </w:r>
          </w:p>
        </w:tc>
        <w:tc>
          <w:tcPr>
            <w:tcW w:type="dxa" w:w="3810"/>
            <w:vMerge w:val="restart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18" w:after="0"/>
              <w:ind w:left="100" w:right="144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실사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실무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상장사 발행 관련 실무</w:t>
            </w:r>
          </w:p>
        </w:tc>
      </w:tr>
      <w:tr>
        <w:trPr>
          <w:trHeight w:hRule="exact" w:val="384"/>
        </w:trPr>
        <w:tc>
          <w:tcPr>
            <w:tcW w:type="dxa" w:w="2459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94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NH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투자증권</w:t>
            </w:r>
          </w:p>
        </w:tc>
        <w:tc>
          <w:tcPr>
            <w:tcW w:type="dxa" w:w="2292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상장사 발행 자문</w:t>
            </w:r>
          </w:p>
        </w:tc>
        <w:tc>
          <w:tcPr>
            <w:tcW w:type="dxa" w:w="2459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6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59"/>
        <w:gridCol w:w="2459"/>
        <w:gridCol w:w="2459"/>
        <w:gridCol w:w="2459"/>
      </w:tblGrid>
      <w:tr>
        <w:trPr>
          <w:trHeight w:hRule="exact" w:val="380"/>
        </w:trPr>
        <w:tc>
          <w:tcPr>
            <w:tcW w:type="dxa" w:w="9746"/>
            <w:gridSpan w:val="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001f6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FFFFFF"/>
                <w:sz w:val="20"/>
              </w:rPr>
              <w:t>MASKING</w:t>
            </w:r>
            <w:r>
              <w:rPr>
                <w:rFonts w:ascii="Malgun Gothic" w:hAnsi="Malgun Gothic" w:eastAsia="Malgun Gothic"/>
                <w:b/>
                <w:i w:val="0"/>
                <w:color w:val="FFFFFF"/>
                <w:sz w:val="20"/>
              </w:rPr>
              <w:t>증권운용인력가치증대역량</w:t>
            </w:r>
          </w:p>
        </w:tc>
      </w:tr>
      <w:tr>
        <w:trPr>
          <w:trHeight w:hRule="exact" w:val="380"/>
        </w:trPr>
        <w:tc>
          <w:tcPr>
            <w:tcW w:type="dxa" w:w="1732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인력</w:t>
            </w:r>
          </w:p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관련경력</w:t>
            </w:r>
          </w:p>
        </w:tc>
        <w:tc>
          <w:tcPr>
            <w:tcW w:type="dxa" w:w="23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전문분야</w:t>
            </w:r>
          </w:p>
        </w:tc>
        <w:tc>
          <w:tcPr>
            <w:tcW w:type="dxa" w:w="3926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기여가능활동</w:t>
            </w:r>
          </w:p>
        </w:tc>
      </w:tr>
      <w:tr>
        <w:trPr>
          <w:trHeight w:hRule="exact" w:val="386"/>
        </w:trPr>
        <w:tc>
          <w:tcPr>
            <w:tcW w:type="dxa" w:w="173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현대증권</w:t>
            </w:r>
          </w:p>
        </w:tc>
        <w:tc>
          <w:tcPr>
            <w:tcW w:type="dxa" w:w="23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PI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투자</w:t>
            </w:r>
          </w:p>
        </w:tc>
        <w:tc>
          <w:tcPr>
            <w:tcW w:type="dxa" w:w="3926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 전과정 실무 및 업체 관리</w:t>
            </w:r>
          </w:p>
        </w:tc>
      </w:tr>
    </w:tbl>
    <w:p>
      <w:pPr>
        <w:autoSpaceDN w:val="0"/>
        <w:autoSpaceDE w:val="0"/>
        <w:widowControl/>
        <w:spacing w:line="266" w:lineRule="exact" w:before="146" w:after="0"/>
        <w:ind w:left="0" w:right="4850" w:firstLine="0"/>
        <w:jc w:val="right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26</w:t>
      </w:r>
    </w:p>
    <w:p>
      <w:pPr>
        <w:sectPr>
          <w:pgSz w:w="11906" w:h="16838"/>
          <w:pgMar w:top="720" w:right="990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50"/>
        <w:gridCol w:w="2450"/>
        <w:gridCol w:w="2450"/>
        <w:gridCol w:w="2450"/>
      </w:tblGrid>
      <w:tr>
        <w:trPr>
          <w:trHeight w:hRule="exact" w:val="652"/>
        </w:trPr>
        <w:tc>
          <w:tcPr>
            <w:tcW w:type="dxa" w:w="173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2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57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중견기업 수요업체 확보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유상증자 등 기업금융 자문</w:t>
            </w:r>
          </w:p>
        </w:tc>
      </w:tr>
      <w:tr>
        <w:trPr>
          <w:trHeight w:hRule="exact" w:val="384"/>
        </w:trPr>
        <w:tc>
          <w:tcPr>
            <w:tcW w:type="dxa" w:w="1732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삼일회계법인</w:t>
            </w:r>
          </w:p>
        </w:tc>
        <w:tc>
          <w:tcPr>
            <w:tcW w:type="dxa" w:w="23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회계감사</w:t>
            </w:r>
          </w:p>
        </w:tc>
        <w:tc>
          <w:tcPr>
            <w:tcW w:type="dxa" w:w="3928"/>
            <w:vMerge w:val="restart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22" w:after="0"/>
              <w:ind w:left="100" w:right="187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실사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실무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자문</w:t>
            </w:r>
          </w:p>
        </w:tc>
      </w:tr>
      <w:tr>
        <w:trPr>
          <w:trHeight w:hRule="exact" w:val="616"/>
        </w:trPr>
        <w:tc>
          <w:tcPr>
            <w:tcW w:type="dxa" w:w="2450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102" w:right="576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투자증권</w:t>
            </w:r>
          </w:p>
        </w:tc>
        <w:tc>
          <w:tcPr>
            <w:tcW w:type="dxa" w:w="2358"/>
            <w:vMerge w:val="restart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64" w:after="0"/>
              <w:ind w:left="10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IPO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자문</w:t>
            </w:r>
          </w:p>
        </w:tc>
        <w:tc>
          <w:tcPr>
            <w:tcW w:type="dxa" w:w="2450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4"/>
        </w:trPr>
        <w:tc>
          <w:tcPr>
            <w:tcW w:type="dxa" w:w="2450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KB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증권</w:t>
            </w:r>
          </w:p>
        </w:tc>
        <w:tc>
          <w:tcPr>
            <w:tcW w:type="dxa" w:w="2450"/>
            <w:vMerge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2450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4"/>
        </w:trPr>
        <w:tc>
          <w:tcPr>
            <w:tcW w:type="dxa" w:w="1732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한국투자증권</w:t>
            </w:r>
          </w:p>
        </w:tc>
        <w:tc>
          <w:tcPr>
            <w:tcW w:type="dxa" w:w="23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금융상품 컨설팅</w:t>
            </w:r>
          </w:p>
        </w:tc>
        <w:tc>
          <w:tcPr>
            <w:tcW w:type="dxa" w:w="3928"/>
            <w:vMerge w:val="restart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86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애널리스트 네트워크 통한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IR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실사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실무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산업분석</w:t>
            </w:r>
          </w:p>
        </w:tc>
      </w:tr>
      <w:tr>
        <w:trPr>
          <w:trHeight w:hRule="exact" w:val="532"/>
        </w:trPr>
        <w:tc>
          <w:tcPr>
            <w:tcW w:type="dxa" w:w="2450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키움증권</w:t>
            </w:r>
          </w:p>
        </w:tc>
        <w:tc>
          <w:tcPr>
            <w:tcW w:type="dxa" w:w="23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산업 및 기업분석</w:t>
            </w:r>
          </w:p>
        </w:tc>
        <w:tc>
          <w:tcPr>
            <w:tcW w:type="dxa" w:w="2450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4"/>
        </w:trPr>
        <w:tc>
          <w:tcPr>
            <w:tcW w:type="dxa" w:w="1732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삼일회계법인</w:t>
            </w:r>
          </w:p>
        </w:tc>
        <w:tc>
          <w:tcPr>
            <w:tcW w:type="dxa" w:w="23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회계감사</w:t>
            </w:r>
          </w:p>
        </w:tc>
        <w:tc>
          <w:tcPr>
            <w:tcW w:type="dxa" w:w="3928"/>
            <w:vMerge w:val="restart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6" w:after="0"/>
              <w:ind w:left="100" w:right="187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실사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실무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자문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세무 자문</w:t>
            </w:r>
          </w:p>
        </w:tc>
      </w:tr>
      <w:tr>
        <w:trPr>
          <w:trHeight w:hRule="exact" w:val="388"/>
        </w:trPr>
        <w:tc>
          <w:tcPr>
            <w:tcW w:type="dxa" w:w="2450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교보증권</w:t>
            </w:r>
          </w:p>
        </w:tc>
        <w:tc>
          <w:tcPr>
            <w:tcW w:type="dxa" w:w="23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IPO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자문</w:t>
            </w:r>
          </w:p>
        </w:tc>
        <w:tc>
          <w:tcPr>
            <w:tcW w:type="dxa" w:w="2450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4"/>
        </w:trPr>
        <w:tc>
          <w:tcPr>
            <w:tcW w:type="dxa" w:w="2450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안진회계법인</w:t>
            </w:r>
          </w:p>
        </w:tc>
        <w:tc>
          <w:tcPr>
            <w:tcW w:type="dxa" w:w="2358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세무자문</w:t>
            </w:r>
          </w:p>
        </w:tc>
        <w:tc>
          <w:tcPr>
            <w:tcW w:type="dxa" w:w="2450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386"/>
        </w:trPr>
        <w:tc>
          <w:tcPr>
            <w:tcW w:type="dxa" w:w="2450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서린회계법인</w:t>
            </w:r>
          </w:p>
        </w:tc>
        <w:tc>
          <w:tcPr>
            <w:tcW w:type="dxa" w:w="2358"/>
            <w:vMerge w:val="restart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74" w:after="0"/>
              <w:ind w:left="10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회계감사</w:t>
            </w:r>
          </w:p>
        </w:tc>
        <w:tc>
          <w:tcPr>
            <w:tcW w:type="dxa" w:w="2450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  <w:tr>
        <w:trPr>
          <w:trHeight w:hRule="exact" w:val="434"/>
        </w:trPr>
        <w:tc>
          <w:tcPr>
            <w:tcW w:type="dxa" w:w="2450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173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0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이촌회계법인</w:t>
            </w:r>
          </w:p>
        </w:tc>
        <w:tc>
          <w:tcPr>
            <w:tcW w:type="dxa" w:w="2450"/>
            <w:vMerge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2450"/>
            <w:vMerge/>
            <w:tcBorders>
              <w:start w:sz="2.0" w:val="single" w:color="#000000"/>
              <w:top w:sz="2.0" w:val="single" w:color="#000000"/>
              <w:bottom w:sz="2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67"/>
        <w:gridCol w:w="3267"/>
        <w:gridCol w:w="3267"/>
      </w:tblGrid>
      <w:tr>
        <w:trPr>
          <w:trHeight w:hRule="exact" w:val="384"/>
        </w:trPr>
        <w:tc>
          <w:tcPr>
            <w:tcW w:type="dxa" w:w="9774"/>
            <w:gridSpan w:val="3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001f6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FFFF"/>
                <w:sz w:val="20"/>
              </w:rPr>
              <w:t>주요단계별가치증대프로세스</w:t>
            </w:r>
          </w:p>
        </w:tc>
      </w:tr>
      <w:tr>
        <w:trPr>
          <w:trHeight w:hRule="exact" w:val="380"/>
        </w:trPr>
        <w:tc>
          <w:tcPr>
            <w:tcW w:type="dxa" w:w="3794"/>
            <w:gridSpan w:val="2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단계</w:t>
            </w:r>
          </w:p>
        </w:tc>
        <w:tc>
          <w:tcPr>
            <w:tcW w:type="dxa" w:w="59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활동내용</w:t>
            </w:r>
          </w:p>
        </w:tc>
      </w:tr>
      <w:tr>
        <w:trPr>
          <w:trHeight w:hRule="exact" w:val="386"/>
        </w:trPr>
        <w:tc>
          <w:tcPr>
            <w:tcW w:type="dxa" w:w="1478"/>
            <w:vMerge w:val="restart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4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전략수립단계</w:t>
            </w:r>
          </w:p>
        </w:tc>
        <w:tc>
          <w:tcPr>
            <w:tcW w:type="dxa" w:w="231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단계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기업 분석</w:t>
            </w:r>
          </w:p>
        </w:tc>
        <w:tc>
          <w:tcPr>
            <w:tcW w:type="dxa" w:w="59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사업 프로세스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핵심역량 분석 및 취약점 검토</w:t>
            </w:r>
          </w:p>
        </w:tc>
      </w:tr>
      <w:tr>
        <w:trPr>
          <w:trHeight w:hRule="exact" w:val="384"/>
        </w:trPr>
        <w:tc>
          <w:tcPr>
            <w:tcW w:type="dxa" w:w="3267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231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단계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시장 분석</w:t>
            </w:r>
          </w:p>
        </w:tc>
        <w:tc>
          <w:tcPr>
            <w:tcW w:type="dxa" w:w="59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시장환경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규제환경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산업 동향 및 기타 환경변화 분석</w:t>
            </w:r>
          </w:p>
        </w:tc>
      </w:tr>
      <w:tr>
        <w:trPr>
          <w:trHeight w:hRule="exact" w:val="386"/>
        </w:trPr>
        <w:tc>
          <w:tcPr>
            <w:tcW w:type="dxa" w:w="3267"/>
            <w:vMerge/>
            <w:tcBorders>
              <w:top w:sz="2.0" w:val="single" w:color="#000000"/>
              <w:end w:sz="2.0" w:val="single" w:color="#000000"/>
              <w:bottom w:sz="2.0" w:val="single" w:color="#000000"/>
            </w:tcBorders>
          </w:tcPr>
          <w:p/>
        </w:tc>
        <w:tc>
          <w:tcPr>
            <w:tcW w:type="dxa" w:w="231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단계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전략 수립</w:t>
            </w:r>
          </w:p>
        </w:tc>
        <w:tc>
          <w:tcPr>
            <w:tcW w:type="dxa" w:w="59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가치증대 전략 수립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운용사의 경영지원이 필요할 경우 지원</w:t>
            </w:r>
          </w:p>
        </w:tc>
      </w:tr>
      <w:tr>
        <w:trPr>
          <w:trHeight w:hRule="exact" w:val="384"/>
        </w:trPr>
        <w:tc>
          <w:tcPr>
            <w:tcW w:type="dxa" w:w="147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실행단계</w:t>
            </w:r>
          </w:p>
        </w:tc>
        <w:tc>
          <w:tcPr>
            <w:tcW w:type="dxa" w:w="231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단계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목표관리</w:t>
            </w:r>
          </w:p>
        </w:tc>
        <w:tc>
          <w:tcPr>
            <w:tcW w:type="dxa" w:w="59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생산설비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영업망 확충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R&amp;D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진행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해외진출 지원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모니터링</w:t>
            </w:r>
          </w:p>
        </w:tc>
      </w:tr>
      <w:tr>
        <w:trPr>
          <w:trHeight w:hRule="exact" w:val="386"/>
        </w:trPr>
        <w:tc>
          <w:tcPr>
            <w:tcW w:type="dxa" w:w="147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Exit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준비단계</w:t>
            </w:r>
          </w:p>
        </w:tc>
        <w:tc>
          <w:tcPr>
            <w:tcW w:type="dxa" w:w="231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단계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 극대화</w:t>
            </w:r>
          </w:p>
        </w:tc>
        <w:tc>
          <w:tcPr>
            <w:tcW w:type="dxa" w:w="598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또는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자문 등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Exit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가치 극대화</w:t>
            </w:r>
          </w:p>
        </w:tc>
      </w:tr>
    </w:tbl>
    <w:p>
      <w:pPr>
        <w:autoSpaceDN w:val="0"/>
        <w:autoSpaceDE w:val="0"/>
        <w:widowControl/>
        <w:spacing w:line="268" w:lineRule="exact" w:before="258" w:after="0"/>
        <w:ind w:left="4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2.6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회수방안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900"/>
        <w:gridCol w:w="4900"/>
      </w:tblGrid>
      <w:tr>
        <w:trPr>
          <w:trHeight w:hRule="exact" w:val="382"/>
        </w:trPr>
        <w:tc>
          <w:tcPr>
            <w:tcW w:type="dxa" w:w="2192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회수기준</w:t>
            </w:r>
          </w:p>
        </w:tc>
        <w:tc>
          <w:tcPr>
            <w:tcW w:type="dxa" w:w="7558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주요내용</w:t>
            </w:r>
          </w:p>
        </w:tc>
      </w:tr>
      <w:tr>
        <w:trPr>
          <w:trHeight w:hRule="exact" w:val="1446"/>
        </w:trPr>
        <w:tc>
          <w:tcPr>
            <w:tcW w:type="dxa" w:w="219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508" w:after="0"/>
              <w:ind w:left="0" w:right="115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매각시기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(When)</w:t>
            </w:r>
          </w:p>
        </w:tc>
        <w:tc>
          <w:tcPr>
            <w:tcW w:type="dxa" w:w="755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66" w:lineRule="exact" w:before="56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"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지금의 매각이 최선인가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?“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목표수익률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투자포인트 달성여부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경영환경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투자시장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매각시기 관련 계약조건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등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향후 기회요인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실적향상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시장상황 개선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Value-add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),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추가적 가치증대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가능성</w:t>
            </w:r>
          </w:p>
        </w:tc>
      </w:tr>
      <w:tr>
        <w:trPr>
          <w:trHeight w:hRule="exact" w:val="654"/>
        </w:trPr>
        <w:tc>
          <w:tcPr>
            <w:tcW w:type="dxa" w:w="219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12" w:after="0"/>
              <w:ind w:left="106" w:right="1152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매각방식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(How)</w:t>
            </w:r>
          </w:p>
        </w:tc>
        <w:tc>
          <w:tcPr>
            <w:tcW w:type="dxa" w:w="755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10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“현재 고려하는 매각방식이 최선인가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?”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매각가격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인수자의 신용도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이행가능성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거래진행 안정성 등을 종합적으로 검토</w:t>
            </w:r>
          </w:p>
        </w:tc>
      </w:tr>
      <w:tr>
        <w:trPr>
          <w:trHeight w:hRule="exact" w:val="1180"/>
        </w:trPr>
        <w:tc>
          <w:tcPr>
            <w:tcW w:type="dxa" w:w="219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76" w:after="0"/>
              <w:ind w:left="106" w:right="1152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매각대상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(What)</w:t>
            </w:r>
          </w:p>
        </w:tc>
        <w:tc>
          <w:tcPr>
            <w:tcW w:type="dxa" w:w="755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102" w:right="57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“무엇을 매각할 것인가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?”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단독 매각 혹은 최대주주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공동 투자자 등과의 공동 매각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회사 전부 또는 일부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특정 제품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서비스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사업부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매각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매각시기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방식과 함께 회수가치 극대화를 위한 단계별 매각방식 적용 여부</w:t>
            </w:r>
          </w:p>
        </w:tc>
      </w:tr>
    </w:tbl>
    <w:p>
      <w:pPr>
        <w:autoSpaceDN w:val="0"/>
        <w:autoSpaceDE w:val="0"/>
        <w:widowControl/>
        <w:spacing w:line="266" w:lineRule="exact" w:before="264" w:after="0"/>
        <w:ind w:left="4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</w:t>
      </w:r>
      <w:r>
        <w:rPr>
          <w:rFonts w:ascii="H2porL" w:hAnsi="H2porL" w:eastAsia="H2porL"/>
          <w:b w:val="0"/>
          <w:i w:val="0"/>
          <w:color w:val="000000"/>
          <w:sz w:val="20"/>
        </w:rPr>
        <w:t>GP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는 매각시기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매각방식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매각대상을 종합적으로 고려하여 최적의 매각 방안 및 전략 도출할 계획임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90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27</w:t>
      </w:r>
    </w:p>
    <w:p>
      <w:pPr>
        <w:sectPr>
          <w:pgSz w:w="11906" w:h="16838"/>
          <w:pgMar w:top="720" w:right="1028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277"/>
        <w:gridCol w:w="3277"/>
        <w:gridCol w:w="3277"/>
      </w:tblGrid>
      <w:tr>
        <w:trPr>
          <w:trHeight w:hRule="exact" w:val="260"/>
        </w:trPr>
        <w:tc>
          <w:tcPr>
            <w:tcW w:type="dxa" w:w="220"/>
            <w:tcBorders/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3.</w:t>
            </w:r>
          </w:p>
        </w:tc>
        <w:tc>
          <w:tcPr>
            <w:tcW w:type="dxa" w:w="6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5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리스크관리및컴플라이언스</w:t>
            </w:r>
          </w:p>
        </w:tc>
      </w:tr>
      <w:tr>
        <w:trPr>
          <w:trHeight w:hRule="exact" w:val="506"/>
        </w:trPr>
        <w:tc>
          <w:tcPr>
            <w:tcW w:type="dxa" w:w="1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①리스크관리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0" w:after="0"/>
              <w:ind w:left="6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및컴플라이언스조직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832"/>
      </w:tblGrid>
      <w:tr>
        <w:trPr>
          <w:trHeight w:hRule="exact" w:val="274"/>
        </w:trPr>
        <w:tc>
          <w:tcPr>
            <w:tcW w:type="dxa" w:w="97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조직도</w:t>
            </w:r>
          </w:p>
        </w:tc>
      </w:tr>
      <w:tr>
        <w:trPr>
          <w:trHeight w:hRule="exact" w:val="5594"/>
        </w:trPr>
        <w:tc>
          <w:tcPr>
            <w:tcW w:type="dxa" w:w="97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75349" cy="3544569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5349" cy="35445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226" w:after="0"/>
        <w:ind w:left="6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②리스크관리전담인력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277"/>
        <w:gridCol w:w="3277"/>
        <w:gridCol w:w="3277"/>
      </w:tblGrid>
      <w:tr>
        <w:trPr>
          <w:trHeight w:hRule="exact" w:val="380"/>
        </w:trPr>
        <w:tc>
          <w:tcPr>
            <w:tcW w:type="dxa" w:w="126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담담인력</w:t>
            </w:r>
          </w:p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84" w:val="left"/>
              </w:tabs>
              <w:autoSpaceDE w:val="0"/>
              <w:widowControl/>
              <w:spacing w:line="268" w:lineRule="exact" w:before="52" w:after="0"/>
              <w:ind w:left="1298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Risk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관리경력</w:t>
            </w:r>
          </w:p>
        </w:tc>
        <w:tc>
          <w:tcPr>
            <w:tcW w:type="dxa" w:w="4398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주요역할</w:t>
            </w:r>
          </w:p>
        </w:tc>
      </w:tr>
      <w:tr>
        <w:trPr>
          <w:trHeight w:hRule="exact" w:val="1448"/>
        </w:trPr>
        <w:tc>
          <w:tcPr>
            <w:tcW w:type="dxa" w:w="126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56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월부터 마스킹에 합류하여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리스크매니저로 재직중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하나펀드서비스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 KTB PE(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다올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PE)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에서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리스크매니저 및 준법감시인으로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년간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근무하였음</w:t>
            </w:r>
          </w:p>
        </w:tc>
        <w:tc>
          <w:tcPr>
            <w:tcW w:type="dxa" w:w="439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리스크관리본부 소속으로 투자본부와 별도로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객관적인 입장에서의 투자 리스크 검토 가능</w:t>
            </w:r>
          </w:p>
        </w:tc>
      </w:tr>
      <w:tr>
        <w:trPr>
          <w:trHeight w:hRule="exact" w:val="1448"/>
        </w:trPr>
        <w:tc>
          <w:tcPr>
            <w:tcW w:type="dxa" w:w="126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80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248" w:right="0" w:hanging="19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총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 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기업은행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캐피탈 임직원 근무경험으로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금융자산 및 투자관리 경험 뿐만 아니라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회사경영의 최고의사결정자로서의 경험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보유</w:t>
            </w:r>
          </w:p>
        </w:tc>
        <w:tc>
          <w:tcPr>
            <w:tcW w:type="dxa" w:w="439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44" w:val="left"/>
                <w:tab w:pos="3538" w:val="left"/>
              </w:tabs>
              <w:autoSpaceDE w:val="0"/>
              <w:widowControl/>
              <w:spacing w:line="266" w:lineRule="exact" w:before="58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준법감시인으로서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독립적인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지위에서 </w:t>
            </w:r>
          </w:p>
          <w:p>
            <w:pPr>
              <w:autoSpaceDN w:val="0"/>
              <w:autoSpaceDE w:val="0"/>
              <w:widowControl/>
              <w:spacing w:line="266" w:lineRule="exact" w:before="0" w:after="0"/>
              <w:ind w:left="24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운용업무의 투명성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선관의무 준수여부 및 </w:t>
            </w:r>
          </w:p>
          <w:p>
            <w:pPr>
              <w:autoSpaceDN w:val="0"/>
              <w:autoSpaceDE w:val="0"/>
              <w:widowControl/>
              <w:spacing w:line="266" w:lineRule="exact" w:before="0" w:after="0"/>
              <w:ind w:left="24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이해관계상충 등 내부통제기준 준수여부 점검</w:t>
            </w:r>
          </w:p>
        </w:tc>
      </w:tr>
    </w:tbl>
    <w:p>
      <w:pPr>
        <w:autoSpaceDN w:val="0"/>
        <w:tabs>
          <w:tab w:pos="152" w:val="left"/>
        </w:tabs>
        <w:autoSpaceDE w:val="0"/>
        <w:widowControl/>
        <w:spacing w:line="264" w:lineRule="exact" w:before="690" w:after="0"/>
        <w:ind w:left="6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③리스크관리기준및대상</w:t>
      </w:r>
      <w:r>
        <w:br/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리스크 관리 조직은 발생 가능한 모든 재무적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비재무적 리스크를 효율적으로 관리하여 펀드의 안정적인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수익을 창출하는 것을 목표로 리스크 관리 업무 수행 예정임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0" w:after="0"/>
        <w:ind w:left="152" w:right="20" w:hanging="146"/>
        <w:jc w:val="both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펀드 운영 전반에 발생 가능한 모든 리스크를 관리대상으로 하며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투자 집행 절차를 기준으로 한 투자 실행시의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위험관리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 리스크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투자집행 이후의 위험관리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사후관리 리스크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및 업무영위 위험관리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운영 리스크</w:t>
      </w:r>
      <w:r>
        <w:rPr>
          <w:rFonts w:ascii="H2porL" w:hAnsi="H2porL" w:eastAsia="H2porL"/>
          <w:b w:val="0"/>
          <w:i w:val="0"/>
          <w:color w:val="000000"/>
          <w:sz w:val="20"/>
        </w:rPr>
        <w:t>)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구분하여 리스크를 체계적으로 관리할 것임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4" w:lineRule="exact" w:before="230" w:after="0"/>
        <w:ind w:left="6" w:right="0" w:firstLine="0"/>
        <w:jc w:val="left"/>
      </w:pPr>
      <w:r>
        <w:rPr>
          <w:rFonts w:ascii="Malgun Gothic" w:hAnsi="Malgun Gothic" w:eastAsia="Malgun Gothic"/>
          <w:b/>
          <w:i w:val="0"/>
          <w:color w:val="000000"/>
          <w:sz w:val="20"/>
        </w:rPr>
        <w:t>④리스크관리권한</w:t>
      </w:r>
      <w:r>
        <w:br/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투자기업발굴에서 회수과정에 이르는 프로세스 상에 특정 리스크 또는 리스크 요인이 발생한 경우 </w:t>
      </w:r>
    </w:p>
    <w:p>
      <w:pPr>
        <w:autoSpaceDN w:val="0"/>
        <w:autoSpaceDE w:val="0"/>
        <w:widowControl/>
        <w:spacing w:line="266" w:lineRule="exact" w:before="12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28</w:t>
      </w:r>
    </w:p>
    <w:p>
      <w:pPr>
        <w:sectPr>
          <w:pgSz w:w="11906" w:h="16838"/>
          <w:pgMar w:top="720" w:right="998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66" w:lineRule="exact" w:before="0" w:after="230"/>
        <w:ind w:left="150" w:right="0" w:firstLine="0"/>
        <w:jc w:val="left"/>
      </w:pP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리스크관리팀은 투자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회수</w:t>
      </w:r>
      <w:r>
        <w:rPr>
          <w:rFonts w:ascii="H2porL" w:hAnsi="H2porL" w:eastAsia="H2porL"/>
          <w:b w:val="0"/>
          <w:i w:val="0"/>
          <w:color w:val="000000"/>
          <w:sz w:val="20"/>
        </w:rPr>
        <w:t>)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심의위원회 소집 요청이 가능하며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투자 담당자에 주요 리스크 사항 해결을 요구할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수 있음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915"/>
        <w:gridCol w:w="4915"/>
      </w:tblGrid>
      <w:tr>
        <w:trPr>
          <w:trHeight w:hRule="exact" w:val="382"/>
        </w:trPr>
        <w:tc>
          <w:tcPr>
            <w:tcW w:type="dxa" w:w="1872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리스크통제절차</w:t>
            </w:r>
          </w:p>
        </w:tc>
        <w:tc>
          <w:tcPr>
            <w:tcW w:type="dxa" w:w="7878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내용</w:t>
            </w:r>
          </w:p>
        </w:tc>
      </w:tr>
      <w:tr>
        <w:trPr>
          <w:trHeight w:hRule="exact" w:val="650"/>
        </w:trPr>
        <w:tc>
          <w:tcPr>
            <w:tcW w:type="dxa" w:w="187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1.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리스크 모니터링</w:t>
            </w:r>
          </w:p>
        </w:tc>
        <w:tc>
          <w:tcPr>
            <w:tcW w:type="dxa" w:w="787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56" w:right="43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펀드의 리스크 현황 및 관리실태를 모니터링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회 미팅으로 리스크 담당 운용인력이 우려하는 잠재 리스크 관련 정보 공유 </w:t>
            </w:r>
          </w:p>
        </w:tc>
      </w:tr>
      <w:tr>
        <w:trPr>
          <w:trHeight w:hRule="exact" w:val="654"/>
        </w:trPr>
        <w:tc>
          <w:tcPr>
            <w:tcW w:type="dxa" w:w="187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2" w:after="0"/>
              <w:ind w:left="6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2.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리스크 파악</w:t>
            </w:r>
          </w:p>
        </w:tc>
        <w:tc>
          <w:tcPr>
            <w:tcW w:type="dxa" w:w="787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66" w:lineRule="exact" w:before="58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펀드 운용과정 중에 발생하는 각종 리스크를 각 투자회사별 담당자 또는 리스크 담당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운용인력이 파악 및 분석하여 핵심 운용인력 전원에게 수시 공유</w:t>
            </w:r>
          </w:p>
        </w:tc>
      </w:tr>
      <w:tr>
        <w:trPr>
          <w:trHeight w:hRule="exact" w:val="650"/>
        </w:trPr>
        <w:tc>
          <w:tcPr>
            <w:tcW w:type="dxa" w:w="187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8" w:after="0"/>
              <w:ind w:left="6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3.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리스크 측정</w:t>
            </w:r>
          </w:p>
        </w:tc>
        <w:tc>
          <w:tcPr>
            <w:tcW w:type="dxa" w:w="787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56" w:right="43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공유된 리스크 사항의 중요도 및 대응 필요성 판단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시장리스크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신용리스크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운영리스크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법률리스크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평판리스크 관련 종합적 고려</w:t>
            </w:r>
          </w:p>
        </w:tc>
      </w:tr>
      <w:tr>
        <w:trPr>
          <w:trHeight w:hRule="exact" w:val="652"/>
        </w:trPr>
        <w:tc>
          <w:tcPr>
            <w:tcW w:type="dxa" w:w="1872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0" w:after="0"/>
              <w:ind w:left="6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4.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리스크 통제</w:t>
            </w:r>
          </w:p>
        </w:tc>
        <w:tc>
          <w:tcPr>
            <w:tcW w:type="dxa" w:w="787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56" w:right="201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파악된 리스크를 제거하거나 축소할 수 있는 방안에 대해 논의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해당 리스크 사항에 대한 향후 모니터링 강화</w:t>
            </w:r>
          </w:p>
        </w:tc>
      </w:tr>
    </w:tbl>
    <w:p>
      <w:pPr>
        <w:autoSpaceDN w:val="0"/>
        <w:tabs>
          <w:tab w:pos="150" w:val="left"/>
        </w:tabs>
        <w:autoSpaceDE w:val="0"/>
        <w:widowControl/>
        <w:spacing w:line="266" w:lineRule="exact" w:before="228" w:after="232"/>
        <w:ind w:left="4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제안 펀드는 주 </w:t>
      </w:r>
      <w:r>
        <w:rPr>
          <w:rFonts w:ascii="H2porL" w:hAnsi="H2porL" w:eastAsia="H2porL"/>
          <w:b w:val="0"/>
          <w:i w:val="0"/>
          <w:color w:val="000000"/>
          <w:sz w:val="20"/>
        </w:rPr>
        <w:t>1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회 리스크미팅을 통해 펀드운용과 관련된 리스크에 대해 상시 파악하고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리스크 사항 파악 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이를 펀드 운용인력과 공유해 신속한 대응체계 구축 예정임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77"/>
        <w:gridCol w:w="3277"/>
        <w:gridCol w:w="3277"/>
      </w:tblGrid>
      <w:tr>
        <w:trPr>
          <w:trHeight w:hRule="exact" w:val="380"/>
        </w:trPr>
        <w:tc>
          <w:tcPr>
            <w:tcW w:type="dxa" w:w="9748"/>
            <w:gridSpan w:val="3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001f6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FFFF"/>
                <w:sz w:val="20"/>
              </w:rPr>
              <w:t>단계별리스크요인및관리방안</w:t>
            </w:r>
          </w:p>
        </w:tc>
      </w:tr>
      <w:tr>
        <w:trPr>
          <w:trHeight w:hRule="exact" w:val="644"/>
        </w:trPr>
        <w:tc>
          <w:tcPr>
            <w:tcW w:type="dxa" w:w="99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60" w:after="0"/>
              <w:ind w:left="288" w:right="288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</w:t>
            </w:r>
            <w:r>
              <w:br/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단계</w:t>
            </w:r>
          </w:p>
        </w:tc>
        <w:tc>
          <w:tcPr>
            <w:tcW w:type="dxa" w:w="368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리스크요인</w:t>
            </w:r>
          </w:p>
        </w:tc>
        <w:tc>
          <w:tcPr>
            <w:tcW w:type="dxa" w:w="5068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리스크관리방안</w:t>
            </w:r>
          </w:p>
        </w:tc>
      </w:tr>
      <w:tr>
        <w:trPr>
          <w:trHeight w:hRule="exact" w:val="930"/>
        </w:trPr>
        <w:tc>
          <w:tcPr>
            <w:tcW w:type="dxa" w:w="99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3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실사</w:t>
            </w:r>
          </w:p>
        </w:tc>
        <w:tc>
          <w:tcPr>
            <w:tcW w:type="dxa" w:w="368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30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부실 실사 리스크 </w:t>
            </w:r>
          </w:p>
        </w:tc>
        <w:tc>
          <w:tcPr>
            <w:tcW w:type="dxa" w:w="506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196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핵심운용인력 및 리스크관리본부의 단계별 사전검증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및 실사 참여로 부실 실사 가능성 제거</w:t>
            </w:r>
          </w:p>
        </w:tc>
      </w:tr>
      <w:tr>
        <w:trPr>
          <w:trHeight w:hRule="exact" w:val="1534"/>
        </w:trPr>
        <w:tc>
          <w:tcPr>
            <w:tcW w:type="dxa" w:w="99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3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 검토</w:t>
            </w:r>
          </w:p>
        </w:tc>
        <w:tc>
          <w:tcPr>
            <w:tcW w:type="dxa" w:w="368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  <w:tab w:pos="1520" w:val="left"/>
              </w:tabs>
              <w:autoSpaceDE w:val="0"/>
              <w:widowControl/>
              <w:spacing w:line="266" w:lineRule="exact" w:before="232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부실자산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우발채무의 과소평가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리스크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해당 산업 및 기업의 영업전망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기업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현금흐름 등 추정 오류에 따른 리스크</w:t>
            </w:r>
          </w:p>
        </w:tc>
        <w:tc>
          <w:tcPr>
            <w:tcW w:type="dxa" w:w="506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66" w:after="0"/>
              <w:ind w:left="248" w:right="0" w:hanging="19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자산부채 평가 및 해당 산업 및 기업의 영업전망에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대해 외부자문사 및 외부전문가를 적극 활용하여 운용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인력 자체 분석에 따른 한계를 보완</w:t>
            </w:r>
          </w:p>
        </w:tc>
      </w:tr>
      <w:tr>
        <w:trPr>
          <w:trHeight w:hRule="exact" w:val="932"/>
        </w:trPr>
        <w:tc>
          <w:tcPr>
            <w:tcW w:type="dxa" w:w="99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2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 집행</w:t>
            </w:r>
          </w:p>
        </w:tc>
        <w:tc>
          <w:tcPr>
            <w:tcW w:type="dxa" w:w="368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196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 계약의 법률적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현실적 이행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가능성</w:t>
            </w:r>
          </w:p>
        </w:tc>
        <w:tc>
          <w:tcPr>
            <w:tcW w:type="dxa" w:w="506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2" w:after="0"/>
              <w:ind w:left="248" w:right="0" w:hanging="19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계약 상대방의 신뢰성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평판을 종합적으로 판단하여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계약 이행 가능성이 매우 불확실하다고 판단될 경우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거래 배제</w:t>
            </w:r>
          </w:p>
        </w:tc>
      </w:tr>
      <w:tr>
        <w:trPr>
          <w:trHeight w:hRule="exact" w:val="1814"/>
        </w:trPr>
        <w:tc>
          <w:tcPr>
            <w:tcW w:type="dxa" w:w="99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7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사후 관리</w:t>
            </w:r>
          </w:p>
        </w:tc>
        <w:tc>
          <w:tcPr>
            <w:tcW w:type="dxa" w:w="368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240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내부통제시스템 확보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이사회구성 및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대표이사 선임 문제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신규사업 진출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리스크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사업구조조정 실행 리스크 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경영진의 방만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불투명경영 발생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리스크</w:t>
            </w:r>
          </w:p>
        </w:tc>
        <w:tc>
          <w:tcPr>
            <w:tcW w:type="dxa" w:w="506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240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펀드와 경영진 간의 이해관계 일치를 위한 핵심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경영진과의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incentive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penalty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계약 체결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주주 간 계약 등을 통한 이사선임권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주요 경영사항에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대한 거부권 행사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약정 불이행 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put-back option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이행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강제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drag-along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등의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penalty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장치 실행</w:t>
            </w:r>
          </w:p>
        </w:tc>
      </w:tr>
      <w:tr>
        <w:trPr>
          <w:trHeight w:hRule="exact" w:val="1450"/>
        </w:trPr>
        <w:tc>
          <w:tcPr>
            <w:tcW w:type="dxa" w:w="994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58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투자금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회수</w:t>
            </w:r>
          </w:p>
        </w:tc>
        <w:tc>
          <w:tcPr>
            <w:tcW w:type="dxa" w:w="368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92" w:after="0"/>
              <w:ind w:left="248" w:right="0" w:hanging="19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매수자확보 곤란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IPO, M&amp;A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시장의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침체 등 계획했던 투자금 회수 전략의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실행이 어려워질 수 있는 상황 발생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가능</w:t>
            </w:r>
          </w:p>
        </w:tc>
        <w:tc>
          <w:tcPr>
            <w:tcW w:type="dxa" w:w="5068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66" w:lineRule="exact" w:before="58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실행 가능한 투자금 회수 전략 수립은 투자 결정의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중요한 요소이며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 검토 단계에서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Exit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가능성이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검증되지 않은 투자의 경우 투자 실행 배제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Upside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Downside  Scenario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를 모두 고려한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투자금 회수 방안 마련</w:t>
            </w:r>
          </w:p>
        </w:tc>
      </w:tr>
    </w:tbl>
    <w:p>
      <w:pPr>
        <w:autoSpaceDN w:val="0"/>
        <w:autoSpaceDE w:val="0"/>
        <w:widowControl/>
        <w:spacing w:line="2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57"/>
        <w:gridCol w:w="2457"/>
        <w:gridCol w:w="2457"/>
        <w:gridCol w:w="2457"/>
      </w:tblGrid>
      <w:tr>
        <w:trPr>
          <w:trHeight w:hRule="exact" w:val="380"/>
        </w:trPr>
        <w:tc>
          <w:tcPr>
            <w:tcW w:type="dxa" w:w="9748"/>
            <w:gridSpan w:val="4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001f6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4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FFFF"/>
                <w:sz w:val="20"/>
              </w:rPr>
              <w:t>리스크관리사례</w:t>
            </w:r>
          </w:p>
        </w:tc>
      </w:tr>
      <w:tr>
        <w:trPr>
          <w:trHeight w:hRule="exact" w:val="380"/>
        </w:trPr>
        <w:tc>
          <w:tcPr>
            <w:tcW w:type="dxa" w:w="1038"/>
            <w:tcBorders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운용단계</w:t>
            </w:r>
          </w:p>
        </w:tc>
        <w:tc>
          <w:tcPr>
            <w:tcW w:type="dxa" w:w="257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리스크관리활동</w:t>
            </w:r>
          </w:p>
        </w:tc>
        <w:tc>
          <w:tcPr>
            <w:tcW w:type="dxa" w:w="348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수행내용</w:t>
            </w:r>
          </w:p>
        </w:tc>
        <w:tc>
          <w:tcPr>
            <w:tcW w:type="dxa" w:w="2648"/>
            <w:tcBorders>
              <w:start w:sz="2.0" w:val="single" w:color="#000000"/>
              <w:top w:sz="2.0" w:val="single" w:color="#000000"/>
              <w:bottom w:sz="2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효과</w:t>
            </w:r>
          </w:p>
        </w:tc>
      </w:tr>
    </w:tbl>
    <w:p>
      <w:pPr>
        <w:autoSpaceDN w:val="0"/>
        <w:autoSpaceDE w:val="0"/>
        <w:widowControl/>
        <w:spacing w:line="266" w:lineRule="exact" w:before="8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29</w:t>
      </w:r>
    </w:p>
    <w:p>
      <w:pPr>
        <w:sectPr>
          <w:pgSz w:w="11906" w:h="16838"/>
          <w:pgMar w:top="720" w:right="998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42"/>
        <w:gridCol w:w="2442"/>
        <w:gridCol w:w="2442"/>
        <w:gridCol w:w="2442"/>
      </w:tblGrid>
      <w:tr>
        <w:trPr>
          <w:trHeight w:hRule="exact" w:val="1450"/>
        </w:trPr>
        <w:tc>
          <w:tcPr>
            <w:tcW w:type="dxa" w:w="103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투자기업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발굴 및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예비심사</w:t>
            </w:r>
          </w:p>
        </w:tc>
        <w:tc>
          <w:tcPr>
            <w:tcW w:type="dxa" w:w="257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  <w:tab w:pos="1670" w:val="left"/>
              </w:tabs>
              <w:autoSpaceDE w:val="0"/>
              <w:widowControl/>
              <w:spacing w:line="266" w:lineRule="exact" w:before="56" w:after="0"/>
              <w:ind w:left="5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투자팀의 투자실사와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심사보고서 검토를 통한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산업위험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,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경영위험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재무위험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유동성위험 등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제반의 투자위험을 점검</w:t>
            </w:r>
          </w:p>
        </w:tc>
        <w:tc>
          <w:tcPr>
            <w:tcW w:type="dxa" w:w="348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246" w:right="0" w:hanging="19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씨앤씨인터내셔널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재무실사 진행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중 기초 자산현황에 대한 근거자료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부실 → 회사제공정보 신빙성 문제로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실사 및 투자 검토 중단</w:t>
            </w:r>
          </w:p>
        </w:tc>
        <w:tc>
          <w:tcPr>
            <w:tcW w:type="dxa" w:w="265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  <w:tab w:pos="1592" w:val="left"/>
                <w:tab w:pos="2192" w:val="left"/>
              </w:tabs>
              <w:autoSpaceDE w:val="0"/>
              <w:widowControl/>
              <w:spacing w:line="266" w:lineRule="exact" w:before="56" w:after="0"/>
              <w:ind w:left="5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양질의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투자대상만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검토함으로써 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투자집행단계의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실무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효율성 제고 및 비용 절감</w:t>
            </w:r>
          </w:p>
        </w:tc>
      </w:tr>
      <w:tr>
        <w:trPr>
          <w:trHeight w:hRule="exact" w:val="1446"/>
        </w:trPr>
        <w:tc>
          <w:tcPr>
            <w:tcW w:type="dxa" w:w="1038"/>
            <w:tcBorders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54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집행</w:t>
            </w:r>
          </w:p>
        </w:tc>
        <w:tc>
          <w:tcPr>
            <w:tcW w:type="dxa" w:w="257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246" w:right="0" w:hanging="188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리스크관리인력은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투자심의위원회 참석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의결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주요 계약서에 대한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검토 및 주요 리스크 사항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해결여부 검토</w:t>
            </w:r>
          </w:p>
        </w:tc>
        <w:tc>
          <w:tcPr>
            <w:tcW w:type="dxa" w:w="348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246" w:right="0" w:hanging="19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폴루스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: 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사업모델의 성공을 위한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자금유치 규모가 비대하여 추후 자금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유치 실패시 재무 리스크 급증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예상되어 투자 집행 중단</w:t>
            </w:r>
          </w:p>
        </w:tc>
        <w:tc>
          <w:tcPr>
            <w:tcW w:type="dxa" w:w="2650"/>
            <w:tcBorders>
              <w:start w:sz="2.0" w:val="single" w:color="#000000"/>
              <w:top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246" w:right="0" w:hanging="19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 xml:space="preserve">§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보수적인 투자 기준을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적용함으로써 투자자 권익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보호</w:t>
            </w:r>
          </w:p>
        </w:tc>
      </w:tr>
    </w:tbl>
    <w:p>
      <w:pPr>
        <w:autoSpaceDN w:val="0"/>
        <w:autoSpaceDE w:val="0"/>
        <w:widowControl/>
        <w:spacing w:line="266" w:lineRule="exact" w:before="10614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30</w:t>
      </w:r>
    </w:p>
    <w:p>
      <w:pPr>
        <w:sectPr>
          <w:pgSz w:w="11906" w:h="16838"/>
          <w:pgMar w:top="720" w:right="1058" w:bottom="808" w:left="10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919"/>
        <w:gridCol w:w="4919"/>
      </w:tblGrid>
      <w:tr>
        <w:trPr>
          <w:trHeight w:hRule="exact" w:val="260"/>
        </w:trPr>
        <w:tc>
          <w:tcPr>
            <w:tcW w:type="dxa" w:w="7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340"/>
            </w:tblGrid>
            <w:tr>
              <w:trPr>
                <w:trHeight w:hRule="exact" w:val="240"/>
              </w:trPr>
              <w:tc>
                <w:tcPr>
                  <w:tcW w:type="dxa" w:w="1456"/>
                  <w:tcBorders/>
                  <w:shd w:fill="deea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8" w:lineRule="exact" w:before="0" w:after="0"/>
                    <w:ind w:left="0" w:right="0" w:firstLine="0"/>
                    <w:jc w:val="center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4.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 xml:space="preserve"> 강</w:t>
                  </w: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0"/>
                    </w:rPr>
                    <w:t>/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000000"/>
                      <w:sz w:val="20"/>
                    </w:rPr>
                    <w:t>약점분석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40"/>
        </w:trPr>
        <w:tc>
          <w:tcPr>
            <w:tcW w:type="dxa" w:w="7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72" w:after="0"/>
              <w:ind w:left="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[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강점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]</w:t>
            </w:r>
          </w:p>
        </w:tc>
      </w:tr>
      <w:tr>
        <w:trPr>
          <w:trHeight w:hRule="exact" w:val="278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1.</w:t>
            </w:r>
          </w:p>
        </w:tc>
        <w:tc>
          <w:tcPr>
            <w:tcW w:type="dxa" w:w="7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5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운용사의우수한회수성과및운용인력의전문성</w:t>
            </w:r>
          </w:p>
        </w:tc>
      </w:tr>
    </w:tbl>
    <w:p>
      <w:pPr>
        <w:autoSpaceDN w:val="0"/>
        <w:tabs>
          <w:tab w:pos="158" w:val="left"/>
        </w:tabs>
        <w:autoSpaceDE w:val="0"/>
        <w:widowControl/>
        <w:spacing w:line="266" w:lineRule="exact" w:before="8" w:after="0"/>
        <w:ind w:left="1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 운용사인 마스킹인베스트먼트는 </w:t>
      </w:r>
      <w:r>
        <w:rPr>
          <w:rFonts w:ascii="H2porL" w:hAnsi="H2porL" w:eastAsia="H2porL"/>
          <w:b w:val="0"/>
          <w:i w:val="0"/>
          <w:color w:val="000000"/>
          <w:sz w:val="20"/>
        </w:rPr>
        <w:t>2014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년 설립되어 총 </w:t>
      </w:r>
      <w:r>
        <w:rPr>
          <w:rFonts w:ascii="H2porL" w:hAnsi="H2porL" w:eastAsia="H2porL"/>
          <w:b w:val="0"/>
          <w:i w:val="0"/>
          <w:color w:val="000000"/>
          <w:sz w:val="20"/>
        </w:rPr>
        <w:t>13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개의 펀드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누적 약정규모 </w:t>
      </w:r>
      <w:r>
        <w:rPr>
          <w:rFonts w:ascii="H2porL" w:hAnsi="H2porL" w:eastAsia="H2porL"/>
          <w:b w:val="0"/>
          <w:i w:val="0"/>
          <w:color w:val="000000"/>
          <w:sz w:val="20"/>
        </w:rPr>
        <w:t>7,770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억원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결성및 이 중 </w:t>
      </w:r>
      <w:r>
        <w:rPr>
          <w:rFonts w:ascii="H2porL" w:hAnsi="H2porL" w:eastAsia="H2porL"/>
          <w:b w:val="0"/>
          <w:i w:val="0"/>
          <w:color w:val="000000"/>
          <w:sz w:val="20"/>
        </w:rPr>
        <w:t>6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 펀드 청산하였으며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청산 펀드 </w:t>
      </w:r>
      <w:r>
        <w:rPr>
          <w:rFonts w:ascii="H2porL" w:hAnsi="H2porL" w:eastAsia="H2porL"/>
          <w:b w:val="0"/>
          <w:i w:val="0"/>
          <w:color w:val="000000"/>
          <w:sz w:val="20"/>
        </w:rPr>
        <w:t>Net IRR 11%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의 준수한 성과 달성 중임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0" w:after="0"/>
        <w:ind w:left="158" w:right="0" w:hanging="146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>- 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투자증권의 경우</w:t>
      </w:r>
      <w:r>
        <w:rPr>
          <w:rFonts w:ascii="H2porL" w:hAnsi="H2porL" w:eastAsia="H2porL"/>
          <w:b w:val="0"/>
          <w:i w:val="0"/>
          <w:color w:val="000000"/>
          <w:sz w:val="20"/>
        </w:rPr>
        <w:t>, 2008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년 설립되었으며</w:t>
      </w:r>
      <w:r>
        <w:rPr>
          <w:rFonts w:ascii="H2porL" w:hAnsi="H2porL" w:eastAsia="H2porL"/>
          <w:b w:val="0"/>
          <w:i w:val="0"/>
          <w:color w:val="000000"/>
          <w:sz w:val="20"/>
        </w:rPr>
        <w:t>, PE/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신기사 부서의 경우 총 </w:t>
      </w:r>
      <w:r>
        <w:rPr>
          <w:rFonts w:ascii="H2porL" w:hAnsi="H2porL" w:eastAsia="H2porL"/>
          <w:b w:val="0"/>
          <w:i w:val="0"/>
          <w:color w:val="000000"/>
          <w:sz w:val="20"/>
        </w:rPr>
        <w:t>27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개의 펀드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누적 약정규모 </w:t>
      </w:r>
      <w:r>
        <w:rPr>
          <w:rFonts w:ascii="H2porL" w:hAnsi="H2porL" w:eastAsia="H2porL"/>
          <w:b w:val="0"/>
          <w:i w:val="0"/>
          <w:color w:val="000000"/>
          <w:sz w:val="20"/>
        </w:rPr>
        <w:t>8,135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억원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결성 및 이 중 </w:t>
      </w:r>
      <w:r>
        <w:rPr>
          <w:rFonts w:ascii="H2porL" w:hAnsi="H2porL" w:eastAsia="H2porL"/>
          <w:b w:val="0"/>
          <w:i w:val="0"/>
          <w:color w:val="000000"/>
          <w:sz w:val="20"/>
        </w:rPr>
        <w:t>7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개의 펀드 청산하였으며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청산 펀드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Net IRR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약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10%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수준의 안정적 성과 달성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중임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58" w:val="left"/>
        </w:tabs>
        <w:autoSpaceDE w:val="0"/>
        <w:widowControl/>
        <w:spacing w:line="266" w:lineRule="exact" w:before="0" w:after="228"/>
        <w:ind w:left="1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또한 본 건 펀드 운용사는 </w:t>
      </w:r>
      <w:r>
        <w:rPr>
          <w:rFonts w:ascii="H2porL" w:hAnsi="H2porL" w:eastAsia="H2porL"/>
          <w:b w:val="0"/>
          <w:i w:val="0"/>
          <w:color w:val="000000"/>
          <w:sz w:val="20"/>
        </w:rPr>
        <w:t>SK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바이오랜드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삼기이브이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호산테크 등 주목적 투자 분야 관련한 투자 경험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보유하고 있기에 해당 분야 투자에 대한 강점을 보유하고 있다고 판단됨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838"/>
      </w:tblGrid>
      <w:tr>
        <w:trPr>
          <w:trHeight w:hRule="exact" w:val="274"/>
        </w:trPr>
        <w:tc>
          <w:tcPr>
            <w:tcW w:type="dxa" w:w="97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핵심운용인력</w:t>
            </w:r>
          </w:p>
        </w:tc>
      </w:tr>
      <w:tr>
        <w:trPr>
          <w:trHeight w:hRule="exact" w:val="5232"/>
        </w:trPr>
        <w:tc>
          <w:tcPr>
            <w:tcW w:type="dxa" w:w="97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32170" cy="331597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170" cy="3315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230" w:after="0"/>
        <w:ind w:left="0" w:right="20" w:firstLine="0"/>
        <w:jc w:val="righ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 핵심운용인력은 평균 경력 </w:t>
      </w:r>
      <w:r>
        <w:rPr>
          <w:rFonts w:ascii="H2porL" w:hAnsi="H2porL" w:eastAsia="H2porL"/>
          <w:b w:val="0"/>
          <w:i w:val="0"/>
          <w:color w:val="000000"/>
          <w:sz w:val="20"/>
        </w:rPr>
        <w:t>9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년 이상의 풍부한 투자 경력과 노하우를 갖춘 전문 인력으로 평균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수익률 </w:t>
      </w:r>
      <w:r>
        <w:rPr>
          <w:rFonts w:ascii="H2porL" w:hAnsi="H2porL" w:eastAsia="H2porL"/>
          <w:b w:val="0"/>
          <w:i w:val="0"/>
          <w:color w:val="000000"/>
          <w:sz w:val="20"/>
        </w:rPr>
        <w:t>IRR 9.25%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의 안정적 실적 시현 중이기에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본 건 펀드에서도 준수한 수익률 달성 가능할 것으로 전망됨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특히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최근 내외부적 상황으로 기업들의 밸류에이션이 하락하는 추세이기에 본 건 펀드 결성 시 매수자 우위인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현재시장상황을 활용하여 유리한 조건으로 거래가 가능할 것으로 전망됨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363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31</w:t>
      </w:r>
    </w:p>
    <w:p>
      <w:pPr>
        <w:sectPr>
          <w:pgSz w:w="11906" w:h="16838"/>
          <w:pgMar w:top="720" w:right="998" w:bottom="808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5003"/>
        <w:gridCol w:w="5003"/>
      </w:tblGrid>
      <w:tr>
        <w:trPr>
          <w:trHeight w:hRule="exact" w:val="32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</w:t>
            </w:r>
          </w:p>
        </w:tc>
        <w:tc>
          <w:tcPr>
            <w:tcW w:type="dxa" w:w="7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5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보유네트워크를활용한우수한딜소싱및준비된가치증대전략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006"/>
      </w:tblGrid>
      <w:tr>
        <w:trPr>
          <w:trHeight w:hRule="exact" w:val="272"/>
        </w:trPr>
        <w:tc>
          <w:tcPr>
            <w:tcW w:type="dxa" w:w="99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64" w:val="left"/>
              </w:tabs>
              <w:autoSpaceDE w:val="0"/>
              <w:widowControl/>
              <w:spacing w:line="266" w:lineRule="exact" w:before="0" w:after="0"/>
              <w:ind w:left="3898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GP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보유네트워크현황</w:t>
            </w:r>
          </w:p>
        </w:tc>
      </w:tr>
      <w:tr>
        <w:trPr>
          <w:trHeight w:hRule="exact" w:val="3730"/>
        </w:trPr>
        <w:tc>
          <w:tcPr>
            <w:tcW w:type="dxa" w:w="99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188709" cy="235966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09" cy="2359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228" w:after="0"/>
        <w:ind w:left="202" w:right="188" w:hanging="190"/>
        <w:jc w:val="both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마스킹인베스트먼트는 뉴노멀</w:t>
      </w:r>
      <w:r>
        <w:rPr>
          <w:rFonts w:ascii="H2porL" w:hAnsi="H2porL" w:eastAsia="H2porL"/>
          <w:b w:val="0"/>
          <w:i w:val="0"/>
          <w:color w:val="000000"/>
          <w:sz w:val="20"/>
        </w:rPr>
        <w:t>TCB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펀드를 포함하여 </w:t>
      </w:r>
      <w:r>
        <w:rPr>
          <w:rFonts w:ascii="H2porL" w:hAnsi="H2porL" w:eastAsia="H2porL"/>
          <w:b w:val="0"/>
          <w:i w:val="0"/>
          <w:color w:val="000000"/>
          <w:sz w:val="20"/>
        </w:rPr>
        <w:t>13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 펀드를 운용하고 투자하는 과정에서 협력한 다양한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자문사 네트워크를 보유 중이며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설립때부터 각 분야의 </w:t>
      </w:r>
      <w:r>
        <w:rPr>
          <w:rFonts w:ascii="H2porL" w:hAnsi="H2porL" w:eastAsia="H2porL"/>
          <w:b w:val="0"/>
          <w:i w:val="0"/>
          <w:color w:val="000000"/>
          <w:sz w:val="20"/>
        </w:rPr>
        <w:t>SI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들과 협력하여 투자 수행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투자 이후에도 지속적으로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공동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M&amp;A, JV,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추가투자 등 다양한 협력 방안 모색한 바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펀드에서도 해당 역량을 활용한 가치증대 역할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수행 가능할 것으로 기대됨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0" w:after="0"/>
        <w:ind w:left="202" w:right="144" w:hanging="19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>- 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투자증권은 뉴딜익스텐션펀드를 포함하여 </w:t>
      </w:r>
      <w:r>
        <w:rPr>
          <w:rFonts w:ascii="H2porL" w:hAnsi="H2porL" w:eastAsia="H2porL"/>
          <w:b w:val="0"/>
          <w:i w:val="0"/>
          <w:color w:val="000000"/>
          <w:sz w:val="20"/>
        </w:rPr>
        <w:t>22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개의 펀드를 운용하고 투자하는 과정에서 다양한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투자자 네트워크를 보유 중이며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특히 </w:t>
      </w:r>
      <w:r>
        <w:rPr>
          <w:rFonts w:ascii="H2porL" w:hAnsi="H2porL" w:eastAsia="H2porL"/>
          <w:b w:val="0"/>
          <w:i w:val="0"/>
          <w:color w:val="000000"/>
          <w:sz w:val="20"/>
        </w:rPr>
        <w:t>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금융그룹과 정책기관 </w:t>
      </w:r>
      <w:r>
        <w:rPr>
          <w:rFonts w:ascii="H2porL" w:hAnsi="H2porL" w:eastAsia="H2porL"/>
          <w:b w:val="0"/>
          <w:i w:val="0"/>
          <w:color w:val="000000"/>
          <w:sz w:val="20"/>
        </w:rPr>
        <w:t>MOU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를 통하여 다수의 중소기업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Deal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파이프라인 확보 및 투자를 수행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 이후에도 지속적으로 딜소싱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추가투자 등 다양한 협력 방안 모색한 바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펀드에서도 우수한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Deal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파이프라인 확보 가능할 것으로 기대됨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6866" w:after="0"/>
        <w:ind w:left="0" w:right="5010" w:firstLine="0"/>
        <w:jc w:val="right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32</w:t>
      </w:r>
    </w:p>
    <w:p>
      <w:pPr>
        <w:sectPr>
          <w:pgSz w:w="11906" w:h="16838"/>
          <w:pgMar w:top="720" w:right="830" w:bottom="808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2457"/>
        <w:gridCol w:w="2457"/>
        <w:gridCol w:w="2457"/>
        <w:gridCol w:w="2457"/>
      </w:tblGrid>
      <w:tr>
        <w:trPr>
          <w:trHeight w:hRule="exact" w:val="262"/>
        </w:trPr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2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[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약점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]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,</w:t>
            </w:r>
          </w:p>
        </w:tc>
        <w:tc>
          <w:tcPr>
            <w:tcW w:type="dxa" w:w="5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2" w:after="0"/>
              <w:ind w:left="64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운용역의역량에따른투자수익률변동가능성</w:t>
            </w:r>
          </w:p>
        </w:tc>
      </w:tr>
      <w:tr>
        <w:trPr>
          <w:trHeight w:hRule="exact" w:val="276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1.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투자자산확정되지않은바</w:t>
            </w:r>
          </w:p>
        </w:tc>
        <w:tc>
          <w:tcPr>
            <w:tcW w:type="dxa" w:w="2457"/>
            <w:vMerge/>
            <w:tcBorders/>
          </w:tcPr>
          <w:p/>
        </w:tc>
        <w:tc>
          <w:tcPr>
            <w:tcW w:type="dxa" w:w="2457"/>
            <w:vMerge/>
            <w:tcBorders/>
          </w:tcPr>
          <w:p/>
        </w:tc>
      </w:tr>
    </w:tbl>
    <w:p>
      <w:pPr>
        <w:autoSpaceDN w:val="0"/>
        <w:tabs>
          <w:tab w:pos="196" w:val="left"/>
        </w:tabs>
        <w:autoSpaceDE w:val="0"/>
        <w:widowControl/>
        <w:spacing w:line="266" w:lineRule="exact" w:before="8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본 건 펀드는 블라인드 펀드로 투자자산이 확정되지 않은 바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핵심운용인력의 역량에 따른 투자수익률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변동가능성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손실가능성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내포하고 있음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0" w:after="0"/>
        <w:ind w:left="196" w:right="22" w:hanging="190"/>
        <w:jc w:val="both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따라서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우수한 운용인력을 보유한 운용사 선정 및 펀드 내부 리스크 관리가 중요한데 본 건 펀드의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핵심운용인력은 </w:t>
      </w:r>
      <w:r>
        <w:rPr>
          <w:rFonts w:ascii="H2porL" w:hAnsi="H2porL" w:eastAsia="H2porL"/>
          <w:b w:val="0"/>
          <w:i w:val="0"/>
          <w:color w:val="000000"/>
          <w:sz w:val="20"/>
        </w:rPr>
        <w:t>9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년 이상의 풍부한 투자 경험을 보유하고 있으며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평균 투자수익률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9.25%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달성 중인 바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준수한 성과가 기대됨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96" w:val="left"/>
          <w:tab w:pos="276" w:val="left"/>
        </w:tabs>
        <w:autoSpaceDE w:val="0"/>
        <w:widowControl/>
        <w:spacing w:line="276" w:lineRule="exact" w:before="220" w:after="168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2.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>미소진리스크보유</w:t>
      </w:r>
      <w:r>
        <w:br/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블라인드 펀드 특성상 투자 지연에 따른 투자자금 미소진 리스크가 존재하지만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운용사의 경우 현재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소진율 </w:t>
      </w:r>
      <w:r>
        <w:rPr>
          <w:rFonts w:ascii="H2porL" w:hAnsi="H2porL" w:eastAsia="H2porL"/>
          <w:b w:val="0"/>
          <w:i w:val="0"/>
          <w:color w:val="000000"/>
          <w:sz w:val="20"/>
        </w:rPr>
        <w:t>80.3%(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마스킹</w:t>
      </w:r>
      <w:r>
        <w:rPr>
          <w:rFonts w:ascii="H2porL" w:hAnsi="H2porL" w:eastAsia="H2porL"/>
          <w:b w:val="0"/>
          <w:i w:val="0"/>
          <w:color w:val="000000"/>
          <w:sz w:val="20"/>
        </w:rPr>
        <w:t>), 83.5%(MASKING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투자증권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달성 중이기에 미소진 리스크는 낮을 것으로 판단됨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4915"/>
        <w:gridCol w:w="4915"/>
      </w:tblGrid>
      <w:tr>
        <w:trPr>
          <w:trHeight w:hRule="exact" w:val="388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3. PEF</w:t>
            </w:r>
          </w:p>
        </w:tc>
        <w:tc>
          <w:tcPr>
            <w:tcW w:type="dxa" w:w="5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64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경영권인수시우려사항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4915"/>
        <w:gridCol w:w="4915"/>
      </w:tblGrid>
      <w:tr>
        <w:trPr>
          <w:trHeight w:hRule="exact" w:val="272"/>
        </w:trPr>
        <w:tc>
          <w:tcPr>
            <w:tcW w:type="dxa" w:w="4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PEF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경영권인수시우려사항</w:t>
            </w:r>
          </w:p>
        </w:tc>
        <w:tc>
          <w:tcPr>
            <w:tcW w:type="dxa" w:w="4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eea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실행전략및기대효과</w:t>
            </w:r>
          </w:p>
        </w:tc>
      </w:tr>
      <w:tr>
        <w:trPr>
          <w:trHeight w:hRule="exact" w:val="2976"/>
        </w:trPr>
        <w:tc>
          <w:tcPr>
            <w:tcW w:type="dxa" w:w="4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31160" cy="186055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160" cy="1860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33040" cy="188340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040" cy="18834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96" w:val="left"/>
        </w:tabs>
        <w:autoSpaceDE w:val="0"/>
        <w:widowControl/>
        <w:spacing w:line="266" w:lineRule="exact" w:before="232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>- PEF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의 경영권 인수 시 기존 창업자</w:t>
      </w:r>
      <w:r>
        <w:rPr>
          <w:rFonts w:ascii="H2porL" w:hAnsi="H2porL" w:eastAsia="H2porL"/>
          <w:b w:val="0"/>
          <w:i w:val="0"/>
          <w:color w:val="000000"/>
          <w:sz w:val="20"/>
        </w:rPr>
        <w:t>/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경영진에 비해 산업에 대한 이해도가 낮고 운영 경험이 부족하여 인수 이후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운영에 대한 우려 제기 가능함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96" w:val="left"/>
        </w:tabs>
        <w:autoSpaceDE w:val="0"/>
        <w:widowControl/>
        <w:spacing w:line="266" w:lineRule="exact" w:before="0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또한 인수가 성공적으로 이루어지더라도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인수 이후 회수까지 상당한 기간이 소요되어 출자자들의 부담이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가중될 확률이 높음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96" w:val="left"/>
        </w:tabs>
        <w:autoSpaceDE w:val="0"/>
        <w:widowControl/>
        <w:spacing w:line="266" w:lineRule="exact" w:before="0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펀드는 필요시 기존 매도인 또는 동종업계 전략적투자자와 동반 투자를 통해 </w:t>
      </w:r>
      <w:r>
        <w:rPr>
          <w:rFonts w:ascii="H2porL" w:hAnsi="H2porL" w:eastAsia="H2porL"/>
          <w:b w:val="0"/>
          <w:i w:val="0"/>
          <w:color w:val="000000"/>
          <w:sz w:val="20"/>
        </w:rPr>
        <w:t>PMI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를 공동으로 진행할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예정이며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누적된 운용사 네트워크를 최대한 활용하여 운영위험요소를 사전적으로 제거할 계획임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96" w:val="left"/>
        </w:tabs>
        <w:autoSpaceDE w:val="0"/>
        <w:widowControl/>
        <w:spacing w:line="266" w:lineRule="exact" w:before="0" w:after="0"/>
        <w:ind w:left="6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또한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배당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이자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리캡 등의 자본 배분 활동을 통해 매년 출자금액의 일정부분 이상을 회수하여 적극적으로 </w:t>
      </w:r>
      <w:r>
        <w:tab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중간 분배할 예정이며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파이프라인별 상황에 맞는 최적의 운용전략을 통해 해당 리스크 상쇄할 계획임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448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33</w:t>
      </w:r>
    </w:p>
    <w:p>
      <w:pPr>
        <w:sectPr>
          <w:pgSz w:w="11906" w:h="16838"/>
          <w:pgMar w:top="720" w:right="1000" w:bottom="80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2" w:right="0" w:firstLine="0"/>
        <w:jc w:val="left"/>
      </w:pPr>
      <w:r>
        <w:rPr>
          <w:shd w:val="clear" w:color="auto" w:fill="deeaf6"/>
          <w:rFonts w:ascii="Segoe UI" w:hAnsi="Segoe UI" w:eastAsia="Segoe UI"/>
          <w:b/>
          <w:i w:val="0"/>
          <w:color w:val="000000"/>
          <w:sz w:val="20"/>
        </w:rPr>
        <w:t>5.</w:t>
      </w:r>
      <w:r>
        <w:rPr>
          <w:shd w:val="clear" w:color="auto" w:fill="deeaf6"/>
          <w:rFonts w:ascii="Malgun Gothic" w:hAnsi="Malgun Gothic" w:eastAsia="Malgun Gothic"/>
          <w:b/>
          <w:i w:val="0"/>
          <w:color w:val="000000"/>
          <w:sz w:val="20"/>
        </w:rPr>
        <w:t xml:space="preserve"> 종합의견</w:t>
      </w:r>
    </w:p>
    <w:p>
      <w:pPr>
        <w:autoSpaceDN w:val="0"/>
        <w:tabs>
          <w:tab w:pos="148" w:val="left"/>
          <w:tab w:pos="4204" w:val="left"/>
          <w:tab w:pos="7630" w:val="left"/>
        </w:tabs>
        <w:autoSpaceDE w:val="0"/>
        <w:widowControl/>
        <w:spacing w:line="266" w:lineRule="exact" w:before="176" w:after="0"/>
        <w:ind w:left="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건은 기업승계 혹은 사업재편이 필요한 기업에 중점 투자하기 위해 마스킹인베스트먼트와 </w:t>
      </w:r>
      <w:r>
        <w:rPr>
          <w:rFonts w:ascii="H2porL" w:hAnsi="H2porL" w:eastAsia="H2porL"/>
          <w:b w:val="0"/>
          <w:i w:val="0"/>
          <w:color w:val="000000"/>
          <w:sz w:val="20"/>
        </w:rPr>
        <w:t>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투자증권이 공동업무집행조합원으로 약</w:t>
      </w:r>
      <w:r>
        <w:tab/>
      </w:r>
      <w:r>
        <w:rPr>
          <w:rFonts w:ascii="H2porL" w:hAnsi="H2porL" w:eastAsia="H2porL"/>
          <w:b w:val="0"/>
          <w:i w:val="0"/>
          <w:color w:val="000000"/>
          <w:sz w:val="20"/>
        </w:rPr>
        <w:t>[500]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억원 규모로 결성 예정인</w:t>
      </w:r>
      <w:r>
        <w:tab/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가칭</w:t>
      </w:r>
      <w:r>
        <w:rPr>
          <w:rFonts w:ascii="H2porL" w:hAnsi="H2porL" w:eastAsia="H2porL"/>
          <w:b w:val="0"/>
          <w:i w:val="0"/>
          <w:color w:val="000000"/>
          <w:sz w:val="20"/>
        </w:rPr>
        <w:t>)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아이비케이에스</w:t>
      </w:r>
      <w:r>
        <w:rPr>
          <w:rFonts w:ascii="H2porL" w:hAnsi="H2porL" w:eastAsia="H2porL"/>
          <w:b w:val="0"/>
          <w:i w:val="0"/>
          <w:color w:val="000000"/>
          <w:sz w:val="20"/>
        </w:rPr>
        <w:t>-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마스킹기업승계사업재편투자조합에 당사 </w:t>
      </w:r>
      <w:r>
        <w:rPr>
          <w:rFonts w:ascii="H2porL" w:hAnsi="H2porL" w:eastAsia="H2porL"/>
          <w:b w:val="0"/>
          <w:i w:val="0"/>
          <w:color w:val="000000"/>
          <w:sz w:val="20"/>
        </w:rPr>
        <w:t>[30]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억원 출자 검토하는 건임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48" w:val="left"/>
        </w:tabs>
        <w:autoSpaceDE w:val="0"/>
        <w:widowControl/>
        <w:spacing w:line="266" w:lineRule="exact" w:before="0" w:after="0"/>
        <w:ind w:left="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 운용사인 마스킹인베스트먼트는 </w:t>
      </w:r>
      <w:r>
        <w:rPr>
          <w:rFonts w:ascii="H2porL" w:hAnsi="H2porL" w:eastAsia="H2porL"/>
          <w:b w:val="0"/>
          <w:i w:val="0"/>
          <w:color w:val="000000"/>
          <w:sz w:val="20"/>
        </w:rPr>
        <w:t>2014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년 설립되어 총 </w:t>
      </w:r>
      <w:r>
        <w:rPr>
          <w:rFonts w:ascii="H2porL" w:hAnsi="H2porL" w:eastAsia="H2porL"/>
          <w:b w:val="0"/>
          <w:i w:val="0"/>
          <w:color w:val="000000"/>
          <w:sz w:val="20"/>
        </w:rPr>
        <w:t>13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개의 펀드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누적 약정규모 </w:t>
      </w:r>
      <w:r>
        <w:rPr>
          <w:rFonts w:ascii="H2porL" w:hAnsi="H2porL" w:eastAsia="H2porL"/>
          <w:b w:val="0"/>
          <w:i w:val="0"/>
          <w:color w:val="000000"/>
          <w:sz w:val="20"/>
        </w:rPr>
        <w:t>7,770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억원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결성및 이 중 </w:t>
      </w:r>
      <w:r>
        <w:rPr>
          <w:rFonts w:ascii="H2porL" w:hAnsi="H2porL" w:eastAsia="H2porL"/>
          <w:b w:val="0"/>
          <w:i w:val="0"/>
          <w:color w:val="000000"/>
          <w:sz w:val="20"/>
        </w:rPr>
        <w:t>6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 펀드 청산하였으며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청산 펀드 </w:t>
      </w:r>
      <w:r>
        <w:rPr>
          <w:rFonts w:ascii="H2porL" w:hAnsi="H2porL" w:eastAsia="H2porL"/>
          <w:b w:val="0"/>
          <w:i w:val="0"/>
          <w:color w:val="000000"/>
          <w:sz w:val="20"/>
        </w:rPr>
        <w:t>Net IRR 11%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의 준수한 성과 달성 중임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0" w:after="0"/>
        <w:ind w:left="148" w:right="0" w:hanging="146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>- 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투자증권의 경우</w:t>
      </w:r>
      <w:r>
        <w:rPr>
          <w:rFonts w:ascii="H2porL" w:hAnsi="H2porL" w:eastAsia="H2porL"/>
          <w:b w:val="0"/>
          <w:i w:val="0"/>
          <w:color w:val="000000"/>
          <w:sz w:val="20"/>
        </w:rPr>
        <w:t>, 2008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년 설립되었으며</w:t>
      </w:r>
      <w:r>
        <w:rPr>
          <w:rFonts w:ascii="H2porL" w:hAnsi="H2porL" w:eastAsia="H2porL"/>
          <w:b w:val="0"/>
          <w:i w:val="0"/>
          <w:color w:val="000000"/>
          <w:sz w:val="20"/>
        </w:rPr>
        <w:t>, PE/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신기사 부서의 경우 총 </w:t>
      </w:r>
      <w:r>
        <w:rPr>
          <w:rFonts w:ascii="H2porL" w:hAnsi="H2porL" w:eastAsia="H2porL"/>
          <w:b w:val="0"/>
          <w:i w:val="0"/>
          <w:color w:val="000000"/>
          <w:sz w:val="20"/>
        </w:rPr>
        <w:t>27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개의 펀드</w:t>
      </w:r>
      <w:r>
        <w:rPr>
          <w:rFonts w:ascii="H2porL" w:hAnsi="H2porL" w:eastAsia="H2porL"/>
          <w:b w:val="0"/>
          <w:i w:val="0"/>
          <w:color w:val="000000"/>
          <w:sz w:val="20"/>
        </w:rPr>
        <w:t>(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누적 약정규모 </w:t>
      </w:r>
      <w:r>
        <w:rPr>
          <w:rFonts w:ascii="H2porL" w:hAnsi="H2porL" w:eastAsia="H2porL"/>
          <w:b w:val="0"/>
          <w:i w:val="0"/>
          <w:color w:val="000000"/>
          <w:sz w:val="20"/>
        </w:rPr>
        <w:t>8,135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억원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결성 및 이 중 </w:t>
      </w:r>
      <w:r>
        <w:rPr>
          <w:rFonts w:ascii="H2porL" w:hAnsi="H2porL" w:eastAsia="H2porL"/>
          <w:b w:val="0"/>
          <w:i w:val="0"/>
          <w:color w:val="000000"/>
          <w:sz w:val="20"/>
        </w:rPr>
        <w:t>7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개의 펀드 청산하였으며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청산 펀드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Net IRR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약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10%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수준의 안정적 성과 달성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중임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48" w:val="left"/>
        </w:tabs>
        <w:autoSpaceDE w:val="0"/>
        <w:widowControl/>
        <w:spacing w:line="266" w:lineRule="exact" w:before="0" w:after="0"/>
        <w:ind w:left="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또한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 핵심운용인력은 평균 경력 </w:t>
      </w:r>
      <w:r>
        <w:rPr>
          <w:rFonts w:ascii="H2porL" w:hAnsi="H2porL" w:eastAsia="H2porL"/>
          <w:b w:val="0"/>
          <w:i w:val="0"/>
          <w:color w:val="000000"/>
          <w:sz w:val="20"/>
        </w:rPr>
        <w:t>9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년 이상의 풍부한 투자 경력과 노하우를 갖춘 전문 인력으로 평균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수익률 </w:t>
      </w:r>
      <w:r>
        <w:rPr>
          <w:rFonts w:ascii="H2porL" w:hAnsi="H2porL" w:eastAsia="H2porL"/>
          <w:b w:val="0"/>
          <w:i w:val="0"/>
          <w:color w:val="000000"/>
          <w:sz w:val="20"/>
        </w:rPr>
        <w:t>IRR 9.25%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의 안정적 실적 시현 중이기에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본 건 펀드에서도 준수한 수익률 달성 가능할 것으로 전망됨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특히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최근 내외부적 상황으로 기업들의 밸류에이션이 하락 및 기준금리 인상에 따른 기업의 자금 조달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비용증가에 따라 매수자 우위의 상황이 조성되고 있기에 본 건 펀드 결성 시 매력도는 높은 것으로 보여지며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투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자기간 내의 포트폴리오 빈티지는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Upside Potential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함유할 것으로 기대됨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. </w:t>
      </w:r>
    </w:p>
    <w:p>
      <w:pPr>
        <w:autoSpaceDN w:val="0"/>
        <w:autoSpaceDE w:val="0"/>
        <w:widowControl/>
        <w:spacing w:line="266" w:lineRule="exact" w:before="0" w:after="0"/>
        <w:ind w:left="148" w:right="0" w:hanging="146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펀드 운용사인 마스킹인베스트먼트와 </w:t>
      </w:r>
      <w:r>
        <w:rPr>
          <w:rFonts w:ascii="H2porL" w:hAnsi="H2porL" w:eastAsia="H2porL"/>
          <w:b w:val="0"/>
          <w:i w:val="0"/>
          <w:color w:val="000000"/>
          <w:sz w:val="20"/>
        </w:rPr>
        <w:t>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투자증권은 다수의 펀드 운용 과정에서 다양한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네트워크를 보유 중이며</w:t>
      </w:r>
      <w:r>
        <w:rPr>
          <w:rFonts w:ascii="H2porL" w:hAnsi="H2porL" w:eastAsia="H2porL"/>
          <w:b w:val="0"/>
          <w:i w:val="0"/>
          <w:color w:val="000000"/>
          <w:sz w:val="20"/>
        </w:rPr>
        <w:t>, 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투자증권의 경우 </w:t>
      </w:r>
      <w:r>
        <w:rPr>
          <w:rFonts w:ascii="H2porL" w:hAnsi="H2porL" w:eastAsia="H2porL"/>
          <w:b w:val="0"/>
          <w:i w:val="0"/>
          <w:color w:val="000000"/>
          <w:sz w:val="20"/>
        </w:rPr>
        <w:t>MASKING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금융그룹과 정책기관 </w:t>
      </w:r>
      <w:r>
        <w:rPr>
          <w:rFonts w:ascii="H2porL" w:hAnsi="H2porL" w:eastAsia="H2porL"/>
          <w:b w:val="0"/>
          <w:i w:val="0"/>
          <w:color w:val="000000"/>
          <w:sz w:val="20"/>
        </w:rPr>
        <w:t>MOU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를 통하여 다수의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중소기업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Deal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파이프라인 확보한 바 본 건 펀드에서도 우수한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Deal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파이프라인 확보 가능할 것으로 예상됨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.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마스킹인베스트먼트의 경우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각 분야의 </w:t>
      </w:r>
      <w:r>
        <w:rPr>
          <w:rFonts w:ascii="H2porL" w:hAnsi="H2porL" w:eastAsia="H2porL"/>
          <w:b w:val="0"/>
          <w:i w:val="0"/>
          <w:color w:val="000000"/>
          <w:sz w:val="20"/>
        </w:rPr>
        <w:t>SI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들과 협력하여 투자 집행 및 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M&amp;A, JV,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추가투자 등 다양한 협력 방안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모색한 바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본 건 펀드에서도 해당 역량을 활용한 가치증대 역할 수행 가능할 것으로 기대됨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148" w:val="left"/>
        </w:tabs>
        <w:autoSpaceDE w:val="0"/>
        <w:widowControl/>
        <w:spacing w:line="266" w:lineRule="exact" w:before="0" w:after="0"/>
        <w:ind w:left="2" w:right="0" w:firstLine="0"/>
        <w:jc w:val="left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더불어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건 </w:t>
      </w:r>
      <w:r>
        <w:rPr>
          <w:rFonts w:ascii="H2porL" w:hAnsi="H2porL" w:eastAsia="H2porL"/>
          <w:b w:val="0"/>
          <w:i w:val="0"/>
          <w:color w:val="000000"/>
          <w:sz w:val="20"/>
        </w:rPr>
        <w:t>GP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 는 본 펀드의 출자 기관에 우선적으로 다양한 공동투자 기회를 통한 추가 출자 기회를 제공할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계획이기에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딜 우선 검토권을 통한 수혜도 기대할 수 있을 것으로 예상됨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0" w:after="0"/>
        <w:ind w:left="148" w:right="22" w:hanging="146"/>
        <w:jc w:val="both"/>
      </w:pPr>
      <w:r>
        <w:rPr>
          <w:rFonts w:ascii="H2porL" w:hAnsi="H2porL" w:eastAsia="H2porL"/>
          <w:b w:val="0"/>
          <w:i w:val="0"/>
          <w:color w:val="000000"/>
          <w:sz w:val="20"/>
        </w:rPr>
        <w:t xml:space="preserve">-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본 건 펀드의 운용사가 다양한 투자 경험 및 준수한 실적 보유한 점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전문성을 갖춘 핵심운용인력간 풍부한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시너지 효과 예상된다는 점 등을 감안 시</w:t>
      </w:r>
      <w:r>
        <w:rPr>
          <w:rFonts w:ascii="H2porL" w:hAnsi="H2porL" w:eastAsia="H2porL"/>
          <w:b w:val="0"/>
          <w:i w:val="0"/>
          <w:color w:val="000000"/>
          <w:sz w:val="20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본 펀드의 우수한 운영성과가 기대되어 당사 </w:t>
      </w:r>
      <w:r>
        <w:rPr>
          <w:rFonts w:ascii="H2porL" w:hAnsi="H2porL" w:eastAsia="H2porL"/>
          <w:b w:val="0"/>
          <w:i w:val="0"/>
          <w:color w:val="000000"/>
          <w:sz w:val="20"/>
        </w:rPr>
        <w:t>[30]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 xml:space="preserve">억 원을 출자하고자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20"/>
        </w:rPr>
        <w:t>품의함</w:t>
      </w:r>
      <w:r>
        <w:rPr>
          <w:rFonts w:ascii="H2porL" w:hAnsi="H2porL" w:eastAsia="H2por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66" w:lineRule="exact" w:before="6956" w:after="0"/>
        <w:ind w:left="0" w:right="4842" w:firstLine="0"/>
        <w:jc w:val="right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34</w:t>
      </w:r>
    </w:p>
    <w:p>
      <w:pPr>
        <w:sectPr>
          <w:pgSz w:w="11906" w:h="16838"/>
          <w:pgMar w:top="720" w:right="998" w:bottom="808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2446"/>
        <w:gridCol w:w="2446"/>
        <w:gridCol w:w="2446"/>
        <w:gridCol w:w="2446"/>
      </w:tblGrid>
      <w:tr>
        <w:trPr>
          <w:trHeight w:hRule="exact" w:val="328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[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별첨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1]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당사블라인드성간접투자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GP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3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평가표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마스킹인베스트먼트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446"/>
        <w:gridCol w:w="2446"/>
        <w:gridCol w:w="2446"/>
        <w:gridCol w:w="2446"/>
      </w:tblGrid>
      <w:tr>
        <w:trPr>
          <w:trHeight w:hRule="exact" w:val="22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구분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배점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배점기준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마스킹인베스트먼트(PE)</w:t>
            </w:r>
          </w:p>
        </w:tc>
      </w:tr>
      <w:tr>
        <w:trPr>
          <w:trHeight w:hRule="exact" w:val="22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Ⅰ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안정성(10 점)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72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5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2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설립 경과연수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1152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- 10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 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  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9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(2014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월 설립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, 9.4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65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1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최근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년간 최대주주의 변동여부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10" w:after="0"/>
              <w:ind w:left="14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변동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변동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576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최대주주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정상억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대표이사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))</w:t>
            </w:r>
          </w:p>
        </w:tc>
      </w:tr>
      <w:tr>
        <w:trPr>
          <w:trHeight w:hRule="exact" w:val="434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5.99999999999994" w:type="dxa"/>
            </w:tblPr>
            <w:tblGrid>
              <w:gridCol w:w="1510"/>
              <w:gridCol w:w="1510"/>
            </w:tblGrid>
            <w:tr>
              <w:trPr>
                <w:trHeight w:hRule="exact" w:val="408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3.</w:t>
                  </w:r>
                </w:p>
              </w:tc>
              <w:tc>
                <w:tcPr>
                  <w:tcW w:type="dxa" w:w="2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4" w:val="left"/>
                    </w:tabs>
                    <w:autoSpaceDE w:val="0"/>
                    <w:widowControl/>
                    <w:spacing w:line="210" w:lineRule="exact" w:before="6" w:after="0"/>
                    <w:ind w:left="18" w:right="144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운용사또는운용역의직간접적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펀드출자여부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2" w:after="0"/>
              <w:ind w:left="14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출자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출자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762" w:right="0" w:firstLine="1072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출자금액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55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8" w:after="0"/>
              <w:ind w:left="106" w:right="72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최근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년간 기관경고이상의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징계사실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감점항목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4" w:after="0"/>
              <w:ind w:left="14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징계사실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징계사실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-10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4" w:after="0"/>
              <w:ind w:left="0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</w:tr>
      <w:tr>
        <w:trPr>
          <w:trHeight w:hRule="exact" w:val="28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8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Ⅱ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운용성과(40 점)</w:t>
            </w:r>
          </w:p>
        </w:tc>
        <w:tc>
          <w:tcPr>
            <w:tcW w:type="dxa" w:w="6724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8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4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운용규모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최근3 년이내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청산펀드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+</w:t>
            </w:r>
          </w:p>
          <w:p>
            <w:pPr>
              <w:autoSpaceDN w:val="0"/>
              <w:autoSpaceDE w:val="0"/>
              <w:widowControl/>
              <w:spacing w:line="212" w:lineRule="exact" w:before="0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운용중인펀드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10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957"/>
              <w:gridCol w:w="957"/>
              <w:gridCol w:w="957"/>
              <w:gridCol w:w="957"/>
            </w:tblGrid>
            <w:tr>
              <w:trPr>
                <w:trHeight w:hRule="exact" w:val="238"/>
              </w:trPr>
              <w:tc>
                <w:tcPr>
                  <w:tcW w:type="dxa" w:w="186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4" w:after="0"/>
                    <w:ind w:left="76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- 4 천억이상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10 점</w:t>
                  </w:r>
                </w:p>
              </w:tc>
              <w:tc>
                <w:tcPr>
                  <w:tcW w:type="dxa" w:w="13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40" w:after="0"/>
                    <w:ind w:left="2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  <w:tr>
              <w:trPr>
                <w:trHeight w:hRule="exact" w:val="228"/>
              </w:trPr>
              <w:tc>
                <w:tcPr>
                  <w:tcW w:type="dxa" w:w="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이하2</w:t>
                  </w:r>
                </w:p>
              </w:tc>
              <w:tc>
                <w:tcPr>
                  <w:tcW w:type="dxa" w:w="1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백억단위로0.5</w:t>
                  </w:r>
                </w:p>
              </w:tc>
              <w:tc>
                <w:tcPr>
                  <w:tcW w:type="dxa" w:w="957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1314" w:right="0" w:firstLine="414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(7,701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6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최근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년간 펀드가 투자한 금액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10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957"/>
              <w:gridCol w:w="957"/>
              <w:gridCol w:w="957"/>
              <w:gridCol w:w="957"/>
            </w:tblGrid>
            <w:tr>
              <w:trPr>
                <w:trHeight w:hRule="exact" w:val="198"/>
              </w:trPr>
              <w:tc>
                <w:tcPr>
                  <w:tcW w:type="dxa" w:w="194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76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- 4 천억이상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10 점</w:t>
                  </w:r>
                </w:p>
              </w:tc>
              <w:tc>
                <w:tcPr>
                  <w:tcW w:type="dxa" w:w="12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214" w:after="0"/>
                    <w:ind w:left="2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  <w:tr>
              <w:trPr>
                <w:trHeight w:hRule="exact" w:val="212"/>
              </w:trPr>
              <w:tc>
                <w:tcPr>
                  <w:tcW w:type="dxa" w:w="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1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1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이하2</w:t>
                  </w:r>
                </w:p>
              </w:tc>
              <w:tc>
                <w:tcPr>
                  <w:tcW w:type="dxa" w:w="1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1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백억단위로0.5</w:t>
                  </w:r>
                </w:p>
              </w:tc>
              <w:tc>
                <w:tcPr>
                  <w:tcW w:type="dxa" w:w="957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314" w:right="0" w:firstLine="414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(4,011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4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5.99999999999994" w:type="dxa"/>
            </w:tblPr>
            <w:tblGrid>
              <w:gridCol w:w="1007"/>
              <w:gridCol w:w="1007"/>
              <w:gridCol w:w="1007"/>
            </w:tblGrid>
            <w:tr>
              <w:trPr>
                <w:trHeight w:hRule="exact" w:val="202"/>
              </w:trPr>
              <w:tc>
                <w:tcPr>
                  <w:tcW w:type="dxa" w:w="146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6"/>
                    </w:rPr>
                    <w:t>3.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6"/>
                    </w:rPr>
                    <w:t>투자수익률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(대상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</w:t>
                  </w:r>
                </w:p>
              </w:tc>
              <w:tc>
                <w:tcPr>
                  <w:tcW w:type="dxa" w:w="14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청산일기준최근</w:t>
                  </w:r>
                </w:p>
              </w:tc>
            </w:tr>
            <w:tr>
              <w:trPr>
                <w:trHeight w:hRule="exact" w:val="208"/>
              </w:trPr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5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2" w:after="0"/>
                    <w:ind w:left="36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년간청산펀드)</w:t>
                  </w:r>
                </w:p>
              </w:tc>
              <w:tc>
                <w:tcPr>
                  <w:tcW w:type="dxa" w:w="1007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0" w:right="1152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수익률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10%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이상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이하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0.5%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단위로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점씩 감점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202" w:right="0" w:firstLine="1526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가중평균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Net IRR 11.0%)</w:t>
            </w:r>
          </w:p>
        </w:tc>
      </w:tr>
      <w:tr>
        <w:trPr>
          <w:trHeight w:hRule="exact" w:val="62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4.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펀드약정액대비누적투자금액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5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766"/>
              <w:gridCol w:w="766"/>
              <w:gridCol w:w="766"/>
              <w:gridCol w:w="766"/>
              <w:gridCol w:w="766"/>
            </w:tblGrid>
            <w:tr>
              <w:trPr>
                <w:trHeight w:hRule="exact" w:val="260"/>
              </w:trPr>
              <w:tc>
                <w:tcPr>
                  <w:tcW w:type="dxa" w:w="1680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48" w:after="0"/>
                    <w:ind w:left="76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- 80% 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5 점</w:t>
                  </w:r>
                </w:p>
              </w:tc>
              <w:tc>
                <w:tcPr>
                  <w:tcW w:type="dxa" w:w="14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260" w:after="0"/>
                    <w:ind w:left="3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  <w:tr>
              <w:trPr>
                <w:trHeight w:hRule="exact" w:val="242"/>
              </w:trPr>
              <w:tc>
                <w:tcPr>
                  <w:tcW w:type="dxa" w:w="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10%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단위로1</w:t>
                  </w:r>
                </w:p>
              </w:tc>
              <w:tc>
                <w:tcPr>
                  <w:tcW w:type="dxa" w:w="766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34" w:val="left"/>
              </w:tabs>
              <w:autoSpaceDE w:val="0"/>
              <w:widowControl/>
              <w:spacing w:line="214" w:lineRule="exact" w:before="0" w:after="0"/>
              <w:ind w:left="158" w:right="0" w:firstLine="0"/>
              <w:jc w:val="left"/>
            </w:pP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약정액 대비 투자금액 비율 </w:t>
            </w:r>
          </w:p>
          <w:p>
            <w:pPr>
              <w:autoSpaceDN w:val="0"/>
              <w:autoSpaceDE w:val="0"/>
              <w:widowControl/>
              <w:spacing w:line="160" w:lineRule="exact" w:before="22" w:after="0"/>
              <w:ind w:left="0" w:right="9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83.51%)</w:t>
            </w:r>
          </w:p>
        </w:tc>
      </w:tr>
      <w:tr>
        <w:trPr>
          <w:trHeight w:hRule="exact" w:val="438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5.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분산투자정도</w:t>
            </w:r>
          </w:p>
          <w:p>
            <w:pPr>
              <w:autoSpaceDN w:val="0"/>
              <w:autoSpaceDE w:val="0"/>
              <w:widowControl/>
              <w:spacing w:line="212" w:lineRule="exact" w:before="0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블라인드펀드기준)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5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766"/>
              <w:gridCol w:w="766"/>
              <w:gridCol w:w="766"/>
              <w:gridCol w:w="766"/>
              <w:gridCol w:w="766"/>
            </w:tblGrid>
            <w:tr>
              <w:trPr>
                <w:trHeight w:hRule="exact" w:val="206"/>
              </w:trPr>
              <w:tc>
                <w:tcPr>
                  <w:tcW w:type="dxa" w:w="192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펀드별평균투자건수8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건이상</w:t>
                  </w:r>
                </w:p>
              </w:tc>
              <w:tc>
                <w:tcPr>
                  <w:tcW w:type="dxa" w:w="8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4" w:after="0"/>
                    <w:ind w:left="8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5 점</w:t>
                  </w:r>
                </w:p>
              </w:tc>
            </w:tr>
            <w:tr>
              <w:trPr>
                <w:trHeight w:hRule="exact" w:val="204"/>
              </w:trPr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이하1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건단위로1</w:t>
                  </w:r>
                </w:p>
              </w:tc>
              <w:tc>
                <w:tcPr>
                  <w:tcW w:type="dxa" w:w="9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8" w:after="0"/>
                    <w:ind w:left="3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  <w:tc>
                <w:tcPr>
                  <w:tcW w:type="dxa" w:w="766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562" w:right="0" w:firstLine="1272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평균 투자건수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11.2)</w:t>
            </w:r>
          </w:p>
        </w:tc>
      </w:tr>
      <w:tr>
        <w:trPr>
          <w:trHeight w:hRule="exact" w:val="28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8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Ⅲ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운용조직및인력(30 점)</w:t>
            </w:r>
          </w:p>
        </w:tc>
        <w:tc>
          <w:tcPr>
            <w:tcW w:type="dxa" w:w="6724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8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2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전담운용인력 수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6" w:after="0"/>
              <w:ind w:left="14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-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전담운용인력수7 인이상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3 점</w:t>
            </w:r>
          </w:p>
          <w:p>
            <w:pPr>
              <w:autoSpaceDN w:val="0"/>
              <w:autoSpaceDE w:val="0"/>
              <w:widowControl/>
              <w:spacing w:line="214" w:lineRule="exact" w:before="0" w:after="0"/>
              <w:ind w:left="14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- 4 인~7 인미만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2 점</w:t>
            </w: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/ 4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 xml:space="preserve"> 인미만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1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1674" w:right="0" w:firstLine="16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548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106" w:right="576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핵심운용인력의 평균 투자경력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대상펀드의 핵심운용인력 기준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5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14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-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평균투자경력7 년이상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5 점</w:t>
            </w:r>
          </w:p>
          <w:p>
            <w:pPr>
              <w:autoSpaceDN w:val="0"/>
              <w:autoSpaceDE w:val="0"/>
              <w:widowControl/>
              <w:spacing w:line="212" w:lineRule="exact" w:before="0" w:after="0"/>
              <w:ind w:left="14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- 4 년~7 년미만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3 점</w:t>
            </w: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/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 xml:space="preserve"> 4 년미만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1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1162" w:right="0" w:firstLine="672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6.8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6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06" w:right="576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핵심운용인력의 평균 근속연수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현 근무지 기준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0" w:right="72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평균근속연수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~ 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년미만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년미만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162" w:right="0" w:firstLine="672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8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06" w:right="576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핵심운용인력의 평균 투자금액</w:t>
            </w:r>
            <w:r>
              <w:rPr>
                <w:rFonts w:ascii="H2porL" w:hAnsi="H2porL" w:eastAsia="H2porL"/>
                <w:b w:val="0"/>
                <w:i w:val="0"/>
                <w:color w:val="FF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FF0000"/>
                <w:sz w:val="16"/>
              </w:rPr>
              <w:t xml:space="preserve">최근 </w:t>
            </w:r>
            <w:r>
              <w:rPr>
                <w:rFonts w:ascii="H2porL" w:hAnsi="H2porL" w:eastAsia="H2porL"/>
                <w:b w:val="0"/>
                <w:i w:val="0"/>
                <w:color w:val="FF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FF0000"/>
                <w:sz w:val="16"/>
              </w:rPr>
              <w:t xml:space="preserve"> 년간</w:t>
            </w:r>
            <w:r>
              <w:rPr>
                <w:rFonts w:ascii="H2porL" w:hAnsi="H2porL" w:eastAsia="H2porL"/>
                <w:b w:val="0"/>
                <w:i w:val="0"/>
                <w:color w:val="FF0000"/>
                <w:sz w:val="16"/>
              </w:rPr>
              <w:t>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6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957"/>
              <w:gridCol w:w="957"/>
              <w:gridCol w:w="957"/>
              <w:gridCol w:w="957"/>
            </w:tblGrid>
            <w:tr>
              <w:trPr>
                <w:trHeight w:hRule="exact" w:val="198"/>
              </w:trPr>
              <w:tc>
                <w:tcPr>
                  <w:tcW w:type="dxa" w:w="1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  <w:r>
                    <w:br/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296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38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평균투자금액3 천억이상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6 점</w:t>
                  </w:r>
                </w:p>
              </w:tc>
            </w:tr>
            <w:tr>
              <w:trPr>
                <w:trHeight w:hRule="exact" w:val="214"/>
              </w:trPr>
              <w:tc>
                <w:tcPr>
                  <w:tcW w:type="dxa" w:w="957"/>
                  <w:vMerge/>
                  <w:tcBorders/>
                </w:tcPr>
                <w:p/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이하5</w:t>
                  </w:r>
                </w:p>
              </w:tc>
              <w:tc>
                <w:tcPr>
                  <w:tcW w:type="dxa" w:w="1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백억단위로1</w:t>
                  </w:r>
                </w:p>
              </w:tc>
              <w:tc>
                <w:tcPr>
                  <w:tcW w:type="dxa" w:w="1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6" w:after="0"/>
                    <w:ind w:left="28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950" w:right="0" w:firstLine="884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3,337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4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핵심운용인력의 투자수익률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10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638"/>
              <w:gridCol w:w="638"/>
              <w:gridCol w:w="638"/>
              <w:gridCol w:w="638"/>
              <w:gridCol w:w="638"/>
              <w:gridCol w:w="638"/>
            </w:tblGrid>
            <w:tr>
              <w:trPr>
                <w:trHeight w:hRule="exact" w:val="200"/>
              </w:trPr>
              <w:tc>
                <w:tcPr>
                  <w:tcW w:type="dxa" w:w="1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  <w:r>
                    <w:br/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118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평균투자수익률</w:t>
                  </w:r>
                </w:p>
              </w:tc>
              <w:tc>
                <w:tcPr>
                  <w:tcW w:type="dxa" w:w="18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58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10% 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10 점</w:t>
                  </w:r>
                </w:p>
              </w:tc>
            </w:tr>
            <w:tr>
              <w:trPr>
                <w:trHeight w:hRule="exact" w:val="210"/>
              </w:trPr>
              <w:tc>
                <w:tcPr>
                  <w:tcW w:type="dxa" w:w="638"/>
                  <w:vMerge/>
                  <w:tcBorders/>
                </w:tcPr>
                <w:p/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</w:t>
                  </w:r>
                </w:p>
              </w:tc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0.5%</w:t>
                  </w:r>
                </w:p>
              </w:tc>
              <w:tc>
                <w:tcPr>
                  <w:tcW w:type="dxa" w:w="8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단위로0.5</w:t>
                  </w:r>
                </w:p>
              </w:tc>
              <w:tc>
                <w:tcPr>
                  <w:tcW w:type="dxa" w:w="1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2" w:after="0"/>
                    <w:ind w:left="24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954" w:right="0" w:firstLine="734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IRR 3.5%)</w:t>
            </w:r>
          </w:p>
        </w:tc>
      </w:tr>
      <w:tr>
        <w:trPr>
          <w:trHeight w:hRule="exact" w:val="224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운용인력 징계여부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감점항목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) 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징계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징계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-5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</w:tr>
      <w:tr>
        <w:trPr>
          <w:trHeight w:hRule="exact" w:val="224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7.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운용인력평가및보상체계구축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1277"/>
              <w:gridCol w:w="1277"/>
              <w:gridCol w:w="1277"/>
            </w:tblGrid>
            <w:tr>
              <w:trPr>
                <w:trHeight w:hRule="exact" w:val="198"/>
              </w:trPr>
              <w:tc>
                <w:tcPr>
                  <w:tcW w:type="dxa" w:w="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1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구축有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3 점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,</w:t>
                  </w:r>
                </w:p>
              </w:tc>
              <w:tc>
                <w:tcPr>
                  <w:tcW w:type="dxa" w:w="1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2" w:after="0"/>
                    <w:ind w:left="50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구축無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0 점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</w:tr>
      <w:tr>
        <w:trPr>
          <w:trHeight w:hRule="exact" w:val="276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6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IV.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위험관리(10 점)</w:t>
            </w:r>
          </w:p>
        </w:tc>
        <w:tc>
          <w:tcPr>
            <w:tcW w:type="dxa" w:w="6724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4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리스크관리 체계 구축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리스크관리체계 구축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구축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</w:tr>
      <w:tr>
        <w:trPr>
          <w:trHeight w:hRule="exact" w:val="55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4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리스크관리 담당자의 근무 경력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8" w:after="0"/>
              <w:ind w:left="140" w:right="72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경력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- 5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~3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 미만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 미만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8" w:after="0"/>
              <w:ind w:left="590" w:right="0" w:firstLine="1244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이영식 차장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, 8.2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65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2" w:after="0"/>
              <w:ind w:left="106" w:right="144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리스크관리부서의 실질적 펀드 업무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참여 정도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2" w:val="left"/>
              </w:tabs>
              <w:autoSpaceDE w:val="0"/>
              <w:widowControl/>
              <w:spacing w:line="212" w:lineRule="exact" w:before="0" w:after="0"/>
              <w:ind w:left="140" w:right="144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펀드운용과정에서 리스크관리부서의 관여정도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결재문서 날인 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에 따라 배점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결재과정 참여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결재과정 불참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10" w:after="0"/>
              <w:ind w:left="0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</w:tr>
      <w:tr>
        <w:trPr>
          <w:trHeight w:hRule="exact" w:val="276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6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V.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당사수익기여도(10 점)</w:t>
            </w:r>
          </w:p>
        </w:tc>
        <w:tc>
          <w:tcPr>
            <w:tcW w:type="dxa" w:w="6724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08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44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과거 당사에 대한 수익 기여도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479"/>
              <w:gridCol w:w="479"/>
              <w:gridCol w:w="479"/>
              <w:gridCol w:w="479"/>
              <w:gridCol w:w="479"/>
              <w:gridCol w:w="479"/>
              <w:gridCol w:w="479"/>
              <w:gridCol w:w="479"/>
            </w:tblGrid>
            <w:tr>
              <w:trPr>
                <w:trHeight w:hRule="exact" w:val="202"/>
              </w:trPr>
              <w:tc>
                <w:tcPr>
                  <w:tcW w:type="dxa" w:w="1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8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  <w:r>
                    <w:br/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78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당사가LP</w:t>
                  </w:r>
                </w:p>
              </w:tc>
              <w:tc>
                <w:tcPr>
                  <w:tcW w:type="dxa" w:w="2560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30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참여를계기로획득한배당금을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479"/>
                  <w:vMerge/>
                  <w:tcBorders/>
                </w:tcPr>
                <w:p/>
              </w:tc>
              <w:tc>
                <w:tcPr>
                  <w:tcW w:type="dxa" w:w="3340"/>
                  <w:gridSpan w:val="7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6" w:after="0"/>
                    <w:ind w:left="38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포함한총수익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479"/>
                  <w:vMerge/>
                  <w:tcBorders/>
                </w:tcPr>
                <w:p/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과거</w:t>
                  </w:r>
                </w:p>
              </w:tc>
              <w:tc>
                <w:tcPr>
                  <w:tcW w:type="dxa" w:w="158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IRR 10%이상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10 점</w:t>
                  </w:r>
                </w:p>
              </w:tc>
              <w:tc>
                <w:tcPr>
                  <w:tcW w:type="dxa" w:w="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FF0000"/>
                      <w:sz w:val="16"/>
                    </w:rPr>
                    <w:t>/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5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IRR 1%</w:t>
                  </w:r>
                </w:p>
              </w:tc>
            </w:tr>
            <w:tr>
              <w:trPr>
                <w:trHeight w:hRule="exact" w:val="264"/>
              </w:trPr>
              <w:tc>
                <w:tcPr>
                  <w:tcW w:type="dxa" w:w="479"/>
                  <w:vMerge/>
                  <w:tcBorders/>
                </w:tcPr>
                <w:p/>
              </w:tc>
              <w:tc>
                <w:tcPr>
                  <w:tcW w:type="dxa" w:w="70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단위로1</w:t>
                  </w:r>
                </w:p>
              </w:tc>
              <w:tc>
                <w:tcPr>
                  <w:tcW w:type="dxa" w:w="264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0" w:after="0"/>
                    <w:ind w:left="2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4" w:val="left"/>
                <w:tab w:pos="1834" w:val="left"/>
              </w:tabs>
              <w:autoSpaceDE w:val="0"/>
              <w:widowControl/>
              <w:spacing w:line="212" w:lineRule="exact" w:before="232" w:after="0"/>
              <w:ind w:left="478" w:right="0" w:firstLine="0"/>
              <w:jc w:val="left"/>
            </w:pPr>
            <w:r>
              <w:tab/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회수 및 장부금액 기준 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가중평균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IRR 3.9%)</w:t>
            </w:r>
          </w:p>
        </w:tc>
      </w:tr>
      <w:tr>
        <w:trPr>
          <w:trHeight w:hRule="exact" w:val="272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2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합계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100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0" w:right="100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82.5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 xml:space="preserve"> 점</w:t>
            </w:r>
          </w:p>
        </w:tc>
      </w:tr>
    </w:tbl>
    <w:p>
      <w:pPr>
        <w:autoSpaceDN w:val="0"/>
        <w:autoSpaceDE w:val="0"/>
        <w:widowControl/>
        <w:spacing w:line="266" w:lineRule="exact" w:before="109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35</w:t>
      </w:r>
    </w:p>
    <w:p>
      <w:pPr>
        <w:sectPr>
          <w:pgSz w:w="11906" w:h="16838"/>
          <w:pgMar w:top="720" w:right="1050" w:bottom="808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2446"/>
        <w:gridCol w:w="2446"/>
        <w:gridCol w:w="2446"/>
        <w:gridCol w:w="2446"/>
      </w:tblGrid>
      <w:tr>
        <w:trPr>
          <w:trHeight w:hRule="exact" w:val="328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[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별첨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2]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당사블라인드성간접투자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GP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3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평가표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(MASKING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투자증권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446"/>
        <w:gridCol w:w="2446"/>
        <w:gridCol w:w="2446"/>
        <w:gridCol w:w="2446"/>
      </w:tblGrid>
      <w:tr>
        <w:trPr>
          <w:trHeight w:hRule="exact" w:val="22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구분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배점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배점기준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MASKING 투자증권(PE)</w:t>
            </w:r>
          </w:p>
        </w:tc>
      </w:tr>
      <w:tr>
        <w:trPr>
          <w:trHeight w:hRule="exact" w:val="22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Ⅰ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안정성(10 점)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72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5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2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설립 경과연수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1152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- 10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 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  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(2008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월 설립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, 15.1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4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4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2.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최근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년간 최대주주의 변동여부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4" w:after="0"/>
              <w:ind w:left="14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변동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변동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214" w:right="0" w:firstLine="162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최대주주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중소기업은행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6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5.99999999999994" w:type="dxa"/>
            </w:tblPr>
            <w:tblGrid>
              <w:gridCol w:w="1510"/>
              <w:gridCol w:w="1510"/>
            </w:tblGrid>
            <w:tr>
              <w:trPr>
                <w:trHeight w:hRule="exact" w:val="408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4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3.</w:t>
                  </w:r>
                </w:p>
              </w:tc>
              <w:tc>
                <w:tcPr>
                  <w:tcW w:type="dxa" w:w="2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4" w:val="left"/>
                    </w:tabs>
                    <w:autoSpaceDE w:val="0"/>
                    <w:widowControl/>
                    <w:spacing w:line="210" w:lineRule="exact" w:before="6" w:after="0"/>
                    <w:ind w:left="18" w:right="144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운용사또는운용역의직간접적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펀드출자여부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14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출자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출자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654" w:right="0" w:firstLine="118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출자금액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50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55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4" w:after="0"/>
              <w:ind w:left="106" w:right="72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최근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년간 기관경고이상의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징계사실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감점항목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2" w:after="0"/>
              <w:ind w:left="14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징계사실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징계사실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-10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2" w:after="0"/>
              <w:ind w:left="0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</w:tr>
      <w:tr>
        <w:trPr>
          <w:trHeight w:hRule="exact" w:val="28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6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Ⅱ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운용성과(40 점)</w:t>
            </w:r>
          </w:p>
        </w:tc>
        <w:tc>
          <w:tcPr>
            <w:tcW w:type="dxa" w:w="6724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5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4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운용규모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최근3 년이내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청산펀드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+</w:t>
            </w:r>
          </w:p>
          <w:p>
            <w:pPr>
              <w:autoSpaceDN w:val="0"/>
              <w:autoSpaceDE w:val="0"/>
              <w:widowControl/>
              <w:spacing w:line="214" w:lineRule="exact" w:before="0" w:after="0"/>
              <w:ind w:left="10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운용중인펀드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10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957"/>
              <w:gridCol w:w="957"/>
              <w:gridCol w:w="957"/>
              <w:gridCol w:w="957"/>
            </w:tblGrid>
            <w:tr>
              <w:trPr>
                <w:trHeight w:hRule="exact" w:val="232"/>
              </w:trPr>
              <w:tc>
                <w:tcPr>
                  <w:tcW w:type="dxa" w:w="186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20" w:after="0"/>
                    <w:ind w:left="76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- 4 천억이상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10 점</w:t>
                  </w:r>
                </w:p>
              </w:tc>
              <w:tc>
                <w:tcPr>
                  <w:tcW w:type="dxa" w:w="13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242" w:after="0"/>
                    <w:ind w:left="2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  <w:tr>
              <w:trPr>
                <w:trHeight w:hRule="exact" w:val="236"/>
              </w:trPr>
              <w:tc>
                <w:tcPr>
                  <w:tcW w:type="dxa" w:w="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1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1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이하2</w:t>
                  </w:r>
                </w:p>
              </w:tc>
              <w:tc>
                <w:tcPr>
                  <w:tcW w:type="dxa" w:w="1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1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백억단위로0.5</w:t>
                  </w:r>
                </w:p>
              </w:tc>
              <w:tc>
                <w:tcPr>
                  <w:tcW w:type="dxa" w:w="957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1314" w:right="0" w:firstLine="414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(5,999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4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최근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년간 펀드가 투자한 금액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10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957"/>
              <w:gridCol w:w="957"/>
              <w:gridCol w:w="957"/>
              <w:gridCol w:w="957"/>
            </w:tblGrid>
            <w:tr>
              <w:trPr>
                <w:trHeight w:hRule="exact" w:val="210"/>
              </w:trPr>
              <w:tc>
                <w:tcPr>
                  <w:tcW w:type="dxa" w:w="194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76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- 4 천억이상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10 점</w:t>
                  </w:r>
                </w:p>
              </w:tc>
              <w:tc>
                <w:tcPr>
                  <w:tcW w:type="dxa" w:w="12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12" w:after="0"/>
                    <w:ind w:left="2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이하2</w:t>
                  </w:r>
                </w:p>
              </w:tc>
              <w:tc>
                <w:tcPr>
                  <w:tcW w:type="dxa" w:w="1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백억단위로0.5</w:t>
                  </w:r>
                </w:p>
              </w:tc>
              <w:tc>
                <w:tcPr>
                  <w:tcW w:type="dxa" w:w="957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314" w:right="0" w:firstLine="52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(3,625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8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5.99999999999994" w:type="dxa"/>
            </w:tblPr>
            <w:tblGrid>
              <w:gridCol w:w="1007"/>
              <w:gridCol w:w="1007"/>
              <w:gridCol w:w="1007"/>
            </w:tblGrid>
            <w:tr>
              <w:trPr>
                <w:trHeight w:hRule="exact" w:val="216"/>
              </w:trPr>
              <w:tc>
                <w:tcPr>
                  <w:tcW w:type="dxa" w:w="146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4" w:after="0"/>
                    <w:ind w:left="0" w:right="0" w:firstLine="0"/>
                    <w:jc w:val="center"/>
                  </w:pP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6"/>
                    </w:rPr>
                    <w:t>3.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6"/>
                    </w:rPr>
                    <w:t>투자수익률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(대상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</w:t>
                  </w:r>
                </w:p>
              </w:tc>
              <w:tc>
                <w:tcPr>
                  <w:tcW w:type="dxa" w:w="14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4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청산일기준최근</w:t>
                  </w:r>
                </w:p>
              </w:tc>
            </w:tr>
            <w:tr>
              <w:trPr>
                <w:trHeight w:hRule="exact" w:val="196"/>
              </w:trPr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5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36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년간청산펀드)</w:t>
                  </w:r>
                </w:p>
              </w:tc>
              <w:tc>
                <w:tcPr>
                  <w:tcW w:type="dxa" w:w="1007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0" w:right="1152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수익률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10%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이상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이하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0.5%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단위로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점씩 감점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310" w:right="0" w:firstLine="1378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9.5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가중평균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Net IRR 9.5%)</w:t>
            </w:r>
          </w:p>
        </w:tc>
      </w:tr>
      <w:tr>
        <w:trPr>
          <w:trHeight w:hRule="exact" w:val="62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4.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펀드약정액대비누적투자금액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5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766"/>
              <w:gridCol w:w="766"/>
              <w:gridCol w:w="766"/>
              <w:gridCol w:w="766"/>
              <w:gridCol w:w="766"/>
            </w:tblGrid>
            <w:tr>
              <w:trPr>
                <w:trHeight w:hRule="exact" w:val="252"/>
              </w:trPr>
              <w:tc>
                <w:tcPr>
                  <w:tcW w:type="dxa" w:w="1680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38" w:after="0"/>
                    <w:ind w:left="76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- 80% 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5 점</w:t>
                  </w:r>
                </w:p>
              </w:tc>
              <w:tc>
                <w:tcPr>
                  <w:tcW w:type="dxa" w:w="14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58" w:after="0"/>
                    <w:ind w:left="3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  <w:tr>
              <w:trPr>
                <w:trHeight w:hRule="exact" w:val="250"/>
              </w:trPr>
              <w:tc>
                <w:tcPr>
                  <w:tcW w:type="dxa" w:w="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10%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단위로1</w:t>
                  </w:r>
                </w:p>
              </w:tc>
              <w:tc>
                <w:tcPr>
                  <w:tcW w:type="dxa" w:w="766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34" w:val="left"/>
              </w:tabs>
              <w:autoSpaceDE w:val="0"/>
              <w:widowControl/>
              <w:spacing w:line="212" w:lineRule="exact" w:before="2" w:after="0"/>
              <w:ind w:left="158" w:right="0" w:firstLine="0"/>
              <w:jc w:val="left"/>
            </w:pP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약정액 대비 투자금액 비율 </w:t>
            </w:r>
          </w:p>
          <w:p>
            <w:pPr>
              <w:autoSpaceDN w:val="0"/>
              <w:autoSpaceDE w:val="0"/>
              <w:widowControl/>
              <w:spacing w:line="160" w:lineRule="exact" w:before="24" w:after="0"/>
              <w:ind w:left="0" w:right="9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80.29%)</w:t>
            </w:r>
          </w:p>
        </w:tc>
      </w:tr>
      <w:tr>
        <w:trPr>
          <w:trHeight w:hRule="exact" w:val="436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5.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분산투자정도</w:t>
            </w:r>
          </w:p>
          <w:p>
            <w:pPr>
              <w:autoSpaceDN w:val="0"/>
              <w:autoSpaceDE w:val="0"/>
              <w:widowControl/>
              <w:spacing w:line="214" w:lineRule="exact" w:before="0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블라인드펀드기준)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5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766"/>
              <w:gridCol w:w="766"/>
              <w:gridCol w:w="766"/>
              <w:gridCol w:w="766"/>
              <w:gridCol w:w="766"/>
            </w:tblGrid>
            <w:tr>
              <w:trPr>
                <w:trHeight w:hRule="exact" w:val="198"/>
              </w:trPr>
              <w:tc>
                <w:tcPr>
                  <w:tcW w:type="dxa" w:w="192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펀드별평균투자건수8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건이상</w:t>
                  </w:r>
                </w:p>
              </w:tc>
              <w:tc>
                <w:tcPr>
                  <w:tcW w:type="dxa" w:w="8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8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5 점</w:t>
                  </w:r>
                </w:p>
              </w:tc>
            </w:tr>
            <w:tr>
              <w:trPr>
                <w:trHeight w:hRule="exact" w:val="212"/>
              </w:trPr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4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이하1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4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건단위로1</w:t>
                  </w:r>
                </w:p>
              </w:tc>
              <w:tc>
                <w:tcPr>
                  <w:tcW w:type="dxa" w:w="9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14" w:after="0"/>
                    <w:ind w:left="3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  <w:tc>
                <w:tcPr>
                  <w:tcW w:type="dxa" w:w="766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670" w:right="0" w:firstLine="1164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평균 투자건수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7.0)</w:t>
            </w:r>
          </w:p>
        </w:tc>
      </w:tr>
      <w:tr>
        <w:trPr>
          <w:trHeight w:hRule="exact" w:val="276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4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Ⅲ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운용조직및인력(30 점)</w:t>
            </w:r>
          </w:p>
        </w:tc>
        <w:tc>
          <w:tcPr>
            <w:tcW w:type="dxa" w:w="6724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5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2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전담운용인력 수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8" w:after="0"/>
              <w:ind w:left="14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-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전담운용인력수7 인이상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3 점</w:t>
            </w:r>
          </w:p>
          <w:p>
            <w:pPr>
              <w:autoSpaceDN w:val="0"/>
              <w:autoSpaceDE w:val="0"/>
              <w:widowControl/>
              <w:spacing w:line="212" w:lineRule="exact" w:before="0" w:after="0"/>
              <w:ind w:left="14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- 4 인~7 인미만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2 점</w:t>
            </w: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/ 4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 xml:space="preserve"> 인미만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1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4" w:after="0"/>
              <w:ind w:left="1674" w:right="0" w:firstLine="16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548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106" w:right="576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핵심운용인력의 평균 투자경력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대상펀드의 핵심운용인력 기준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5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6" w:after="0"/>
              <w:ind w:left="14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-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평균투자경력7 년이상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5 점</w:t>
            </w:r>
          </w:p>
          <w:p>
            <w:pPr>
              <w:autoSpaceDN w:val="0"/>
              <w:autoSpaceDE w:val="0"/>
              <w:widowControl/>
              <w:spacing w:line="214" w:lineRule="exact" w:before="0" w:after="0"/>
              <w:ind w:left="14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- 4 년~7 년미만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3 점</w:t>
            </w: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/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 xml:space="preserve"> 4 년미만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: 1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1056" w:right="0" w:firstLine="778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10.7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8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06" w:right="576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핵심운용인력의 평균 근속연수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현 근무지 기준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0" w:right="72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평균근속연수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~ 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년미만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년미만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162" w:right="0" w:firstLine="672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5.4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4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06" w:right="576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핵심운용인력의 평균 투자금액</w:t>
            </w:r>
            <w:r>
              <w:rPr>
                <w:rFonts w:ascii="H2porL" w:hAnsi="H2porL" w:eastAsia="H2porL"/>
                <w:b w:val="0"/>
                <w:i w:val="0"/>
                <w:color w:val="FF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FF0000"/>
                <w:sz w:val="16"/>
              </w:rPr>
              <w:t xml:space="preserve">최근 </w:t>
            </w:r>
            <w:r>
              <w:rPr>
                <w:rFonts w:ascii="H2porL" w:hAnsi="H2porL" w:eastAsia="H2porL"/>
                <w:b w:val="0"/>
                <w:i w:val="0"/>
                <w:color w:val="FF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FF0000"/>
                <w:sz w:val="16"/>
              </w:rPr>
              <w:t xml:space="preserve"> 년간</w:t>
            </w:r>
            <w:r>
              <w:rPr>
                <w:rFonts w:ascii="H2porL" w:hAnsi="H2porL" w:eastAsia="H2porL"/>
                <w:b w:val="0"/>
                <w:i w:val="0"/>
                <w:color w:val="FF0000"/>
                <w:sz w:val="16"/>
              </w:rPr>
              <w:t>)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6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957"/>
              <w:gridCol w:w="957"/>
              <w:gridCol w:w="957"/>
              <w:gridCol w:w="957"/>
            </w:tblGrid>
            <w:tr>
              <w:trPr>
                <w:trHeight w:hRule="exact" w:val="210"/>
              </w:trPr>
              <w:tc>
                <w:tcPr>
                  <w:tcW w:type="dxa" w:w="1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  <w:r>
                    <w:br/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296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38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평균투자금액3 천억이상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6 점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957"/>
                  <w:vMerge/>
                  <w:tcBorders/>
                </w:tcPr>
                <w:p/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4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이하5</w:t>
                  </w:r>
                </w:p>
              </w:tc>
              <w:tc>
                <w:tcPr>
                  <w:tcW w:type="dxa" w:w="1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4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백억단위로1</w:t>
                  </w:r>
                </w:p>
              </w:tc>
              <w:tc>
                <w:tcPr>
                  <w:tcW w:type="dxa" w:w="1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4" w:after="0"/>
                    <w:ind w:left="28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096" w:right="0" w:firstLine="738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735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38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핵심운용인력의 투자수익률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10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638"/>
              <w:gridCol w:w="638"/>
              <w:gridCol w:w="638"/>
              <w:gridCol w:w="638"/>
              <w:gridCol w:w="638"/>
              <w:gridCol w:w="638"/>
            </w:tblGrid>
            <w:tr>
              <w:trPr>
                <w:trHeight w:hRule="exact" w:val="214"/>
              </w:trPr>
              <w:tc>
                <w:tcPr>
                  <w:tcW w:type="dxa" w:w="1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6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  <w:r>
                    <w:br/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118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평균투자수익률</w:t>
                  </w:r>
                </w:p>
              </w:tc>
              <w:tc>
                <w:tcPr>
                  <w:tcW w:type="dxa" w:w="18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2" w:after="0"/>
                    <w:ind w:left="58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10% 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10 점</w:t>
                  </w:r>
                </w:p>
              </w:tc>
            </w:tr>
            <w:tr>
              <w:trPr>
                <w:trHeight w:hRule="exact" w:val="196"/>
              </w:trPr>
              <w:tc>
                <w:tcPr>
                  <w:tcW w:type="dxa" w:w="638"/>
                  <w:vMerge/>
                  <w:tcBorders/>
                </w:tcPr>
                <w:p/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</w:t>
                  </w:r>
                </w:p>
              </w:tc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0.5%</w:t>
                  </w:r>
                </w:p>
              </w:tc>
              <w:tc>
                <w:tcPr>
                  <w:tcW w:type="dxa" w:w="8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단위로0.5</w:t>
                  </w:r>
                </w:p>
              </w:tc>
              <w:tc>
                <w:tcPr>
                  <w:tcW w:type="dxa" w:w="1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24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850" w:right="0" w:firstLine="878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IRR 15.0%)</w:t>
            </w:r>
          </w:p>
        </w:tc>
      </w:tr>
      <w:tr>
        <w:trPr>
          <w:trHeight w:hRule="exact" w:val="222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운용인력 징계여부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감점항목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) 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징계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징계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-5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</w:tr>
      <w:tr>
        <w:trPr>
          <w:trHeight w:hRule="exact" w:val="222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7.</w:t>
            </w:r>
            <w:r>
              <w:rPr>
                <w:rFonts w:ascii="Malgun Gothic" w:hAnsi="Malgun Gothic" w:eastAsia="Malgun Gothic"/>
                <w:b/>
                <w:i w:val="0"/>
                <w:color w:val="FF0000"/>
                <w:sz w:val="16"/>
              </w:rPr>
              <w:t>운용인력평가및보상체계구축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FF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1277"/>
              <w:gridCol w:w="1277"/>
              <w:gridCol w:w="1277"/>
            </w:tblGrid>
            <w:tr>
              <w:trPr>
                <w:trHeight w:hRule="exact" w:val="198"/>
              </w:trPr>
              <w:tc>
                <w:tcPr>
                  <w:tcW w:type="dxa" w:w="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1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구축有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3 점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,</w:t>
                  </w:r>
                </w:p>
              </w:tc>
              <w:tc>
                <w:tcPr>
                  <w:tcW w:type="dxa" w:w="1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50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구축無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0 점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</w:tr>
      <w:tr>
        <w:trPr>
          <w:trHeight w:hRule="exact" w:val="28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8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IV.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위험관리(10 점)</w:t>
            </w:r>
          </w:p>
        </w:tc>
        <w:tc>
          <w:tcPr>
            <w:tcW w:type="dxa" w:w="6724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2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리스크관리 체계 구축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리스크관리체계 구축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구축</w:t>
            </w:r>
            <w:r>
              <w:rPr>
                <w:rFonts w:ascii="Malgun Gothic" w:hAnsi="Malgun Gothic" w:eastAsia="Malgun Gothic"/>
                <w:b w:val="0"/>
                <w:i w:val="0"/>
                <w:color w:val="000000"/>
                <w:sz w:val="16"/>
              </w:rPr>
              <w:t>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</w:tr>
      <w:tr>
        <w:trPr>
          <w:trHeight w:hRule="exact" w:val="55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4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리스크관리 담당자의 근무 경력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6" w:after="0"/>
              <w:ind w:left="140" w:right="72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경력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년이상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- 5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~3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 미만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 미만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6" w:after="0"/>
              <w:ind w:left="482" w:right="0" w:firstLine="1352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허영범 전무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, 10.1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648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106" w:right="144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리스크관리부서의 실질적 펀드 업무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참여 정도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2" w:val="left"/>
              </w:tabs>
              <w:autoSpaceDE w:val="0"/>
              <w:widowControl/>
              <w:spacing w:line="212" w:lineRule="exact" w:before="2" w:after="0"/>
              <w:ind w:left="140" w:right="144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펀드운용과정에서 리스크관리부서의 관여정도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결재문서 날인 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에 따라 배점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결재과정 참여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결재과정 불참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: 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4" w:after="0"/>
              <w:ind w:left="0" w:right="10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</w:p>
        </w:tc>
      </w:tr>
      <w:tr>
        <w:trPr>
          <w:trHeight w:hRule="exact" w:val="28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8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V.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당사수익기여도(10 점)</w:t>
            </w:r>
          </w:p>
        </w:tc>
        <w:tc>
          <w:tcPr>
            <w:tcW w:type="dxa" w:w="6724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10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40" w:after="0"/>
              <w:ind w:left="10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과거 당사에 대한 수익 기여도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479"/>
              <w:gridCol w:w="479"/>
              <w:gridCol w:w="479"/>
              <w:gridCol w:w="479"/>
              <w:gridCol w:w="479"/>
              <w:gridCol w:w="479"/>
              <w:gridCol w:w="479"/>
              <w:gridCol w:w="479"/>
            </w:tblGrid>
            <w:tr>
              <w:trPr>
                <w:trHeight w:hRule="exact" w:val="194"/>
              </w:trPr>
              <w:tc>
                <w:tcPr>
                  <w:tcW w:type="dxa" w:w="1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8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  <w:r>
                    <w:br/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-</w:t>
                  </w:r>
                </w:p>
              </w:tc>
              <w:tc>
                <w:tcPr>
                  <w:tcW w:type="dxa" w:w="78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당사가LP</w:t>
                  </w:r>
                </w:p>
              </w:tc>
              <w:tc>
                <w:tcPr>
                  <w:tcW w:type="dxa" w:w="2560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30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참여를계기로획득한배당금을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479"/>
                  <w:vMerge/>
                  <w:tcBorders/>
                </w:tcPr>
                <w:p/>
              </w:tc>
              <w:tc>
                <w:tcPr>
                  <w:tcW w:type="dxa" w:w="3340"/>
                  <w:gridSpan w:val="7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8" w:after="0"/>
                    <w:ind w:left="38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포함한총수익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479"/>
                  <w:vMerge/>
                  <w:tcBorders/>
                </w:tcPr>
                <w:p/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과거</w:t>
                  </w:r>
                </w:p>
              </w:tc>
              <w:tc>
                <w:tcPr>
                  <w:tcW w:type="dxa" w:w="158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IRR 10%이상</w:t>
                  </w: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: 10 점</w:t>
                  </w:r>
                </w:p>
              </w:tc>
              <w:tc>
                <w:tcPr>
                  <w:tcW w:type="dxa" w:w="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FF0000"/>
                      <w:sz w:val="16"/>
                    </w:rPr>
                    <w:t>/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이하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8" w:after="0"/>
                    <w:ind w:left="5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IRR 1%</w:t>
                  </w:r>
                </w:p>
              </w:tc>
            </w:tr>
            <w:tr>
              <w:trPr>
                <w:trHeight w:hRule="exact" w:val="250"/>
              </w:trPr>
              <w:tc>
                <w:tcPr>
                  <w:tcW w:type="dxa" w:w="479"/>
                  <w:vMerge/>
                  <w:tcBorders/>
                </w:tcPr>
                <w:p/>
              </w:tc>
              <w:tc>
                <w:tcPr>
                  <w:tcW w:type="dxa" w:w="70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단위로1</w:t>
                  </w:r>
                </w:p>
              </w:tc>
              <w:tc>
                <w:tcPr>
                  <w:tcW w:type="dxa" w:w="264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0" w:after="0"/>
                    <w:ind w:left="22" w:right="0" w:firstLine="0"/>
                    <w:jc w:val="left"/>
                  </w:pPr>
                  <w:r>
                    <w:rPr>
                      <w:rFonts w:ascii="Malgun Gothic" w:hAnsi="Malgun Gothic" w:eastAsia="Malgun Gothic"/>
                      <w:b/>
                      <w:i w:val="0"/>
                      <w:color w:val="FF0000"/>
                      <w:sz w:val="16"/>
                    </w:rPr>
                    <w:t>점씩감점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0" w:val="left"/>
                <w:tab w:pos="1728" w:val="left"/>
              </w:tabs>
              <w:autoSpaceDE w:val="0"/>
              <w:widowControl/>
              <w:spacing w:line="212" w:lineRule="exact" w:before="228" w:after="0"/>
              <w:ind w:left="478" w:right="0" w:firstLine="0"/>
              <w:jc w:val="left"/>
            </w:pP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회수 및 장부금액 기준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가중평균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IRR 16.6%)</w:t>
            </w:r>
          </w:p>
        </w:tc>
      </w:tr>
      <w:tr>
        <w:trPr>
          <w:trHeight w:hRule="exact" w:val="266"/>
        </w:trPr>
        <w:tc>
          <w:tcPr>
            <w:tcW w:type="dxa" w:w="3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" w:after="0"/>
              <w:ind w:left="10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합계</w:t>
            </w:r>
          </w:p>
        </w:tc>
        <w:tc>
          <w:tcPr>
            <w:tcW w:type="dxa" w:w="6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>100</w:t>
            </w:r>
          </w:p>
        </w:tc>
        <w:tc>
          <w:tcPr>
            <w:tcW w:type="dxa" w:w="3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100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16"/>
              </w:rPr>
              <w:t>90.5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16"/>
              </w:rPr>
              <w:t xml:space="preserve"> 점</w:t>
            </w:r>
          </w:p>
        </w:tc>
      </w:tr>
    </w:tbl>
    <w:p>
      <w:pPr>
        <w:autoSpaceDN w:val="0"/>
        <w:autoSpaceDE w:val="0"/>
        <w:widowControl/>
        <w:spacing w:line="266" w:lineRule="exact" w:before="131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36</w:t>
      </w:r>
    </w:p>
    <w:p>
      <w:pPr>
        <w:sectPr>
          <w:pgSz w:w="11906" w:h="16838"/>
          <w:pgMar w:top="720" w:right="1050" w:bottom="808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2449"/>
        <w:gridCol w:w="2449"/>
        <w:gridCol w:w="2449"/>
        <w:gridCol w:w="2449"/>
      </w:tblGrid>
      <w:tr>
        <w:trPr>
          <w:trHeight w:hRule="exact" w:val="262"/>
        </w:trPr>
        <w:tc>
          <w:tcPr>
            <w:tcW w:type="dxa" w:w="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[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별첨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3] GP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50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현황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마스킹인베스트먼트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26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1.</w:t>
            </w:r>
          </w:p>
        </w:tc>
        <w:tc>
          <w:tcPr>
            <w:tcW w:type="dxa" w:w="6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5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회사개요및인력현황</w:t>
            </w:r>
          </w:p>
        </w:tc>
      </w:tr>
      <w:tr>
        <w:trPr>
          <w:trHeight w:hRule="exact" w:val="330"/>
        </w:trPr>
        <w:tc>
          <w:tcPr>
            <w:tcW w:type="dxa" w:w="67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" w:after="0"/>
              <w:ind w:left="2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1.1.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회사개요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2449"/>
        <w:gridCol w:w="2449"/>
        <w:gridCol w:w="2449"/>
        <w:gridCol w:w="2449"/>
      </w:tblGrid>
      <w:tr>
        <w:trPr>
          <w:trHeight w:hRule="exact" w:val="312"/>
        </w:trPr>
        <w:tc>
          <w:tcPr>
            <w:tcW w:type="dxa" w:w="2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운용사명</w:t>
            </w:r>
          </w:p>
        </w:tc>
        <w:tc>
          <w:tcPr>
            <w:tcW w:type="dxa" w:w="23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㈜마스킹인베스트먼트</w:t>
            </w:r>
          </w:p>
        </w:tc>
        <w:tc>
          <w:tcPr>
            <w:tcW w:type="dxa" w:w="2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설립일</w:t>
            </w:r>
          </w:p>
        </w:tc>
        <w:tc>
          <w:tcPr>
            <w:tcW w:type="dxa" w:w="26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2014-03-12</w:t>
            </w:r>
          </w:p>
        </w:tc>
      </w:tr>
      <w:tr>
        <w:trPr>
          <w:trHeight w:hRule="exact" w:val="314"/>
        </w:trPr>
        <w:tc>
          <w:tcPr>
            <w:tcW w:type="dxa" w:w="2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대표이사</w:t>
            </w:r>
          </w:p>
        </w:tc>
        <w:tc>
          <w:tcPr>
            <w:tcW w:type="dxa" w:w="23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ㅇㅇㅇ</w:t>
            </w:r>
          </w:p>
        </w:tc>
        <w:tc>
          <w:tcPr>
            <w:tcW w:type="dxa" w:w="2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납입자본금</w:t>
            </w:r>
          </w:p>
        </w:tc>
        <w:tc>
          <w:tcPr>
            <w:tcW w:type="dxa" w:w="26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500,000,000 </w:t>
            </w:r>
          </w:p>
        </w:tc>
      </w:tr>
      <w:tr>
        <w:trPr>
          <w:trHeight w:hRule="exact" w:val="314"/>
        </w:trPr>
        <w:tc>
          <w:tcPr>
            <w:tcW w:type="dxa" w:w="2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본사소재지</w:t>
            </w:r>
          </w:p>
        </w:tc>
        <w:tc>
          <w:tcPr>
            <w:tcW w:type="dxa" w:w="7594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서울특별시 강남구 테헤란로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36, </w:t>
            </w:r>
          </w:p>
        </w:tc>
      </w:tr>
      <w:tr>
        <w:trPr>
          <w:trHeight w:hRule="exact" w:val="316"/>
        </w:trPr>
        <w:tc>
          <w:tcPr>
            <w:tcW w:type="dxa" w:w="2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임직원수</w:t>
            </w:r>
          </w:p>
        </w:tc>
        <w:tc>
          <w:tcPr>
            <w:tcW w:type="dxa" w:w="23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명</w:t>
            </w:r>
          </w:p>
        </w:tc>
        <w:tc>
          <w:tcPr>
            <w:tcW w:type="dxa" w:w="25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최대주주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지분율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26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ㅇㅇㅇ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(73.0%)</w:t>
            </w:r>
          </w:p>
        </w:tc>
      </w:tr>
      <w:tr>
        <w:trPr>
          <w:trHeight w:hRule="exact" w:val="314"/>
        </w:trPr>
        <w:tc>
          <w:tcPr>
            <w:tcW w:type="dxa" w:w="213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6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연혁</w:t>
            </w:r>
          </w:p>
        </w:tc>
        <w:tc>
          <w:tcPr>
            <w:tcW w:type="dxa" w:w="23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2014.03</w:t>
            </w:r>
          </w:p>
        </w:tc>
        <w:tc>
          <w:tcPr>
            <w:tcW w:type="dxa" w:w="519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마스킹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호 프로젝트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PEF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결성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(310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4"/>
        </w:trPr>
        <w:tc>
          <w:tcPr>
            <w:tcW w:type="dxa" w:w="2449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3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2016. 08</w:t>
            </w:r>
          </w:p>
        </w:tc>
        <w:tc>
          <w:tcPr>
            <w:tcW w:type="dxa" w:w="519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글로벌바이오성장제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호 블라인드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PEF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결성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(290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2"/>
        </w:trPr>
        <w:tc>
          <w:tcPr>
            <w:tcW w:type="dxa" w:w="2449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3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2020. 07</w:t>
            </w:r>
          </w:p>
        </w:tc>
        <w:tc>
          <w:tcPr>
            <w:tcW w:type="dxa" w:w="519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혁신성장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M&amp;A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블라인드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PEF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결성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(1,125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544"/>
        </w:trPr>
        <w:tc>
          <w:tcPr>
            <w:tcW w:type="dxa" w:w="2449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3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2021. 02</w:t>
            </w:r>
          </w:p>
        </w:tc>
        <w:tc>
          <w:tcPr>
            <w:tcW w:type="dxa" w:w="519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글로벌바이오성장제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호 블라인드 투자조합 결성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(643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2"/>
        </w:trPr>
        <w:tc>
          <w:tcPr>
            <w:tcW w:type="dxa" w:w="2449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3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2021.12</w:t>
            </w:r>
          </w:p>
        </w:tc>
        <w:tc>
          <w:tcPr>
            <w:tcW w:type="dxa" w:w="519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마스킹뉴노멀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TCB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블라인드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PEF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결성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(1,945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68" w:lineRule="exact" w:before="248" w:after="36"/>
        <w:ind w:left="12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1.2.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전담운용인력현황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633"/>
        <w:gridCol w:w="1633"/>
        <w:gridCol w:w="1633"/>
        <w:gridCol w:w="1633"/>
        <w:gridCol w:w="1633"/>
        <w:gridCol w:w="1633"/>
      </w:tblGrid>
      <w:tr>
        <w:trPr>
          <w:trHeight w:hRule="exact" w:val="544"/>
        </w:trPr>
        <w:tc>
          <w:tcPr>
            <w:tcW w:type="dxa" w:w="16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성명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직장명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직책</w:t>
            </w:r>
          </w:p>
        </w:tc>
        <w:tc>
          <w:tcPr>
            <w:tcW w:type="dxa" w:w="16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학력</w:t>
            </w:r>
          </w:p>
        </w:tc>
        <w:tc>
          <w:tcPr>
            <w:tcW w:type="dxa" w:w="13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투자경력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운용 경력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근속년수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비고</w:t>
            </w:r>
          </w:p>
        </w:tc>
      </w:tr>
      <w:tr>
        <w:trPr>
          <w:trHeight w:hRule="exact" w:val="542"/>
        </w:trPr>
        <w:tc>
          <w:tcPr>
            <w:tcW w:type="dxa" w:w="16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마스킹인베스트먼트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대표이사</w:t>
            </w:r>
          </w:p>
        </w:tc>
        <w:tc>
          <w:tcPr>
            <w:tcW w:type="dxa" w:w="16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서울대학교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항공우주학사</w:t>
            </w:r>
          </w:p>
        </w:tc>
        <w:tc>
          <w:tcPr>
            <w:tcW w:type="dxa" w:w="13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12.2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9.3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34"/>
        </w:trPr>
        <w:tc>
          <w:tcPr>
            <w:tcW w:type="dxa" w:w="16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4" w:after="0"/>
              <w:ind w:left="2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마스킹인베스트먼트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부사장</w:t>
            </w:r>
          </w:p>
        </w:tc>
        <w:tc>
          <w:tcPr>
            <w:tcW w:type="dxa" w:w="16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Univ. of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Pennsylvania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경제학사</w:t>
            </w:r>
          </w:p>
        </w:tc>
        <w:tc>
          <w:tcPr>
            <w:tcW w:type="dxa" w:w="13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11.4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9.3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  <w:tr>
        <w:trPr>
          <w:trHeight w:hRule="exact" w:val="544"/>
        </w:trPr>
        <w:tc>
          <w:tcPr>
            <w:tcW w:type="dxa" w:w="16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2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마스킹인베스트먼트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부사장</w:t>
            </w:r>
          </w:p>
        </w:tc>
        <w:tc>
          <w:tcPr>
            <w:tcW w:type="dxa" w:w="16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성균관대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약학박사</w:t>
            </w:r>
          </w:p>
        </w:tc>
        <w:tc>
          <w:tcPr>
            <w:tcW w:type="dxa" w:w="13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10.1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7.2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34"/>
        </w:trPr>
        <w:tc>
          <w:tcPr>
            <w:tcW w:type="dxa" w:w="16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6" w:after="0"/>
              <w:ind w:left="2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마스킹인베스트먼트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전무</w:t>
            </w:r>
          </w:p>
        </w:tc>
        <w:tc>
          <w:tcPr>
            <w:tcW w:type="dxa" w:w="16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Columbia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University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산업공학 학사</w:t>
            </w:r>
          </w:p>
        </w:tc>
        <w:tc>
          <w:tcPr>
            <w:tcW w:type="dxa" w:w="13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12.7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0.2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3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  <w:tr>
        <w:trPr>
          <w:trHeight w:hRule="exact" w:val="542"/>
        </w:trPr>
        <w:tc>
          <w:tcPr>
            <w:tcW w:type="dxa" w:w="16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마스킹인베스트먼트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부장</w:t>
            </w:r>
          </w:p>
        </w:tc>
        <w:tc>
          <w:tcPr>
            <w:tcW w:type="dxa" w:w="16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KAIST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산업공학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석사</w:t>
            </w:r>
          </w:p>
        </w:tc>
        <w:tc>
          <w:tcPr>
            <w:tcW w:type="dxa" w:w="13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4.9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4.9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4"/>
        </w:trPr>
        <w:tc>
          <w:tcPr>
            <w:tcW w:type="dxa" w:w="16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2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마스킹인베스트먼트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과장</w:t>
            </w:r>
          </w:p>
        </w:tc>
        <w:tc>
          <w:tcPr>
            <w:tcW w:type="dxa" w:w="16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고려대학교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영문학사</w:t>
            </w:r>
          </w:p>
        </w:tc>
        <w:tc>
          <w:tcPr>
            <w:tcW w:type="dxa" w:w="13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0.8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0.8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2"/>
        </w:trPr>
        <w:tc>
          <w:tcPr>
            <w:tcW w:type="dxa" w:w="16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마스킹인베스트먼트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과장</w:t>
            </w:r>
          </w:p>
        </w:tc>
        <w:tc>
          <w:tcPr>
            <w:tcW w:type="dxa" w:w="16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고려대학교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식품자원경제학사</w:t>
            </w:r>
          </w:p>
        </w:tc>
        <w:tc>
          <w:tcPr>
            <w:tcW w:type="dxa" w:w="13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0.8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0.8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년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핵심운용인력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3266"/>
        <w:gridCol w:w="3266"/>
        <w:gridCol w:w="3266"/>
      </w:tblGrid>
      <w:tr>
        <w:trPr>
          <w:trHeight w:hRule="exact" w:val="328"/>
        </w:trPr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 GP</w:t>
            </w:r>
          </w:p>
        </w:tc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3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펀드현황</w:t>
            </w:r>
          </w:p>
        </w:tc>
      </w:tr>
      <w:tr>
        <w:trPr>
          <w:trHeight w:hRule="exact" w:val="36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2.1</w:t>
            </w:r>
          </w:p>
        </w:tc>
        <w:tc>
          <w:tcPr>
            <w:tcW w:type="dxa" w:w="5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2" w:after="0"/>
              <w:ind w:left="6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펀드현황요약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1225"/>
        <w:gridCol w:w="1225"/>
        <w:gridCol w:w="1225"/>
        <w:gridCol w:w="1225"/>
        <w:gridCol w:w="1225"/>
        <w:gridCol w:w="1225"/>
        <w:gridCol w:w="1225"/>
        <w:gridCol w:w="1225"/>
      </w:tblGrid>
      <w:tr>
        <w:trPr>
          <w:trHeight w:hRule="exact" w:val="664"/>
        </w:trPr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구분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약정총액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납입총액</w:t>
            </w:r>
          </w:p>
        </w:tc>
        <w:tc>
          <w:tcPr>
            <w:tcW w:type="dxa" w:w="11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투자금액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분배금액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>(B)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잔여자산가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 xml:space="preserve">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>(C)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 xml:space="preserve">Multiple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 xml:space="preserve">[D=(B+C)/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>A]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>Net IRR</w:t>
            </w:r>
          </w:p>
        </w:tc>
      </w:tr>
      <w:tr>
        <w:trPr>
          <w:trHeight w:hRule="exact" w:val="332"/>
        </w:trPr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운용 중 펀드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491,100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399,899</w:t>
            </w:r>
          </w:p>
        </w:tc>
        <w:tc>
          <w:tcPr>
            <w:tcW w:type="dxa" w:w="11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1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378,770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57,775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346,092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1.01x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14.7%</w:t>
            </w:r>
          </w:p>
        </w:tc>
      </w:tr>
      <w:tr>
        <w:trPr>
          <w:trHeight w:hRule="exact" w:val="328"/>
        </w:trPr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청산 펀드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285,900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278,929</w:t>
            </w:r>
          </w:p>
        </w:tc>
        <w:tc>
          <w:tcPr>
            <w:tcW w:type="dxa" w:w="11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1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270,122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418,160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1.50x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11.0%</w:t>
            </w:r>
          </w:p>
        </w:tc>
      </w:tr>
      <w:tr>
        <w:trPr>
          <w:trHeight w:hRule="exact" w:val="332"/>
        </w:trPr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 xml:space="preserve"> 합계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평균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 xml:space="preserve">) 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777,000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678,828</w:t>
            </w:r>
          </w:p>
        </w:tc>
        <w:tc>
          <w:tcPr>
            <w:tcW w:type="dxa" w:w="11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1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648,892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475,935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346,092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1.21x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13.2%</w:t>
            </w:r>
          </w:p>
        </w:tc>
      </w:tr>
    </w:tbl>
    <w:p>
      <w:pPr>
        <w:autoSpaceDN w:val="0"/>
        <w:autoSpaceDE w:val="0"/>
        <w:widowControl/>
        <w:spacing w:line="21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4899"/>
        <w:gridCol w:w="4899"/>
      </w:tblGrid>
      <w:tr>
        <w:trPr>
          <w:trHeight w:hRule="exact" w:val="388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2.2</w:t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6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운용중펀드개요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</w:tblGrid>
      <w:tr>
        <w:trPr>
          <w:trHeight w:hRule="exact" w:val="656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펀드명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9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펀드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성격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설립일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9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 xml:space="preserve">청산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예정일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약정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납입액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(A)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투자액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분배액</w:t>
            </w:r>
          </w:p>
          <w:p>
            <w:pPr>
              <w:autoSpaceDN w:val="0"/>
              <w:autoSpaceDE w:val="0"/>
              <w:widowControl/>
              <w:spacing w:line="17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(B)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 xml:space="preserve">잔여가치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(C)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 xml:space="preserve">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 xml:space="preserve">[D=(B+C)/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Multiple</w:t>
            </w:r>
          </w:p>
          <w:p>
            <w:pPr>
              <w:autoSpaceDN w:val="0"/>
              <w:autoSpaceDE w:val="0"/>
              <w:widowControl/>
              <w:spacing w:line="17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A]</w:t>
            </w:r>
          </w:p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 xml:space="preserve">예상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Net IRR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9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운용전략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투자대상</w:t>
            </w:r>
          </w:p>
        </w:tc>
      </w:tr>
      <w:tr>
        <w:trPr>
          <w:trHeight w:hRule="exact" w:val="438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메리츠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엔에스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글로벌바이오투자조합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18.02.2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25.02.2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12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29,000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28,089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26,577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25,139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7,064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1.15x</w:t>
            </w:r>
          </w:p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15.0%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6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</w:tr>
      <w:tr>
        <w:trPr>
          <w:trHeight w:hRule="exact" w:val="436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엠앤에이 사모투자 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20.07.0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28.07.0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112,500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112,500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109,259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32,636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100,314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1.18x</w:t>
            </w:r>
          </w:p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15.0%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</w:tr>
    </w:tbl>
    <w:p>
      <w:pPr>
        <w:autoSpaceDN w:val="0"/>
        <w:autoSpaceDE w:val="0"/>
        <w:widowControl/>
        <w:spacing w:line="266" w:lineRule="exact" w:before="3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37</w:t>
      </w:r>
    </w:p>
    <w:p>
      <w:pPr>
        <w:sectPr>
          <w:pgSz w:w="11906" w:h="16838"/>
          <w:pgMar w:top="720" w:right="1038" w:bottom="808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</w:tblGrid>
      <w:tr>
        <w:trPr>
          <w:trHeight w:hRule="exact" w:val="224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합자회사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6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마스킹 뉴모빌리티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26.01.1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12,100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12,100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10,900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10,900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0.90x</w:t>
            </w:r>
          </w:p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5.0%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쏘카</w:t>
            </w:r>
          </w:p>
        </w:tc>
      </w:tr>
      <w:tr>
        <w:trPr>
          <w:trHeight w:hRule="exact" w:val="438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글로벌바이오성장제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호투자조합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28.02.2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64,300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49,897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43,620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39,400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0.79x</w:t>
            </w:r>
          </w:p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15.0%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</w:tr>
      <w:tr>
        <w:trPr>
          <w:trHeight w:hRule="exact" w:val="436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마스킹우리소부장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21.06.1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26.06.1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59,200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59,200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58,000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58,000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0.98x</w:t>
            </w:r>
          </w:p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15.0%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쎄닉</w:t>
            </w:r>
          </w:p>
        </w:tc>
      </w:tr>
      <w:tr>
        <w:trPr>
          <w:trHeight w:hRule="exact" w:val="434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마스킹뉴노멀티씨비사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모투자 합자회사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21.12.2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31.12.2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194,500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118,613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111,414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111,414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0.94x</w:t>
            </w:r>
          </w:p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15.0%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8" w:right="288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차전지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</w:tr>
      <w:tr>
        <w:trPr>
          <w:trHeight w:hRule="exact" w:val="436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22.03.2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28.03.2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12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19,500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19,000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19,000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0.97x</w:t>
            </w:r>
          </w:p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15.0%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8" w:right="144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VA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코퍼레이션</w:t>
            </w:r>
          </w:p>
        </w:tc>
      </w:tr>
      <w:tr>
        <w:trPr>
          <w:trHeight w:hRule="exact" w:val="330"/>
        </w:trPr>
        <w:tc>
          <w:tcPr>
            <w:tcW w:type="dxa" w:w="3542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4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합계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491,100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399,899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378,770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57,775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346,092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1.01x</w:t>
            </w:r>
          </w:p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14.71%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14" w:lineRule="exact" w:before="0" w:after="0"/>
        <w:ind w:left="12" w:right="0" w:firstLine="0"/>
        <w:jc w:val="left"/>
      </w:pP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잔여가치 평가 방식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: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상장사는 기준일 주가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비상장사는 원금</w:t>
      </w:r>
      <w:r>
        <w:rPr>
          <w:rFonts w:ascii="H2porL" w:hAnsi="H2porL" w:eastAsia="H2porL"/>
          <w:b w:val="0"/>
          <w:i w:val="0"/>
          <w:color w:val="000000"/>
          <w:sz w:val="16"/>
        </w:rPr>
        <w:t>/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제</w:t>
      </w:r>
      <w:r>
        <w:rPr>
          <w:rFonts w:ascii="H2porL" w:hAnsi="H2porL" w:eastAsia="H2porL"/>
          <w:b w:val="0"/>
          <w:i w:val="0"/>
          <w:color w:val="000000"/>
          <w:sz w:val="16"/>
        </w:rPr>
        <w:t>3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자 거래액</w:t>
      </w:r>
      <w:r>
        <w:rPr>
          <w:rFonts w:ascii="H2porL" w:hAnsi="H2porL" w:eastAsia="H2porL"/>
          <w:b w:val="0"/>
          <w:i w:val="0"/>
          <w:color w:val="000000"/>
          <w:sz w:val="16"/>
        </w:rPr>
        <w:t>/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제</w:t>
      </w:r>
      <w:r>
        <w:rPr>
          <w:rFonts w:ascii="H2porL" w:hAnsi="H2porL" w:eastAsia="H2porL"/>
          <w:b w:val="0"/>
          <w:i w:val="0"/>
          <w:color w:val="000000"/>
          <w:sz w:val="16"/>
        </w:rPr>
        <w:t>3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자 평가액</w:t>
      </w:r>
    </w:p>
    <w:p>
      <w:pPr>
        <w:autoSpaceDN w:val="0"/>
        <w:autoSpaceDE w:val="0"/>
        <w:widowControl/>
        <w:spacing w:line="266" w:lineRule="exact" w:before="1056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38</w:t>
      </w:r>
    </w:p>
    <w:p>
      <w:pPr>
        <w:sectPr>
          <w:pgSz w:w="11906" w:h="16838"/>
          <w:pgMar w:top="718" w:right="1054" w:bottom="808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p>
      <w:pPr>
        <w:autoSpaceDN w:val="0"/>
        <w:tabs>
          <w:tab w:pos="498" w:val="left"/>
        </w:tabs>
        <w:autoSpaceDE w:val="0"/>
        <w:widowControl/>
        <w:spacing w:line="266" w:lineRule="exact" w:before="0" w:after="16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2.2a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>운용중펀드세부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620"/>
        </w:trPr>
        <w:tc>
          <w:tcPr>
            <w:tcW w:type="dxa" w:w="25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펀드명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투자기업명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투자시점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회수시점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투자금액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회수금액</w:t>
            </w:r>
          </w:p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(B)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9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잔여자산가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(C)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Multipl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e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2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gross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IRR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사업내용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</w:p>
        </w:tc>
      </w:tr>
      <w:tr>
        <w:trPr>
          <w:trHeight w:hRule="exact" w:val="602"/>
        </w:trPr>
        <w:tc>
          <w:tcPr>
            <w:tcW w:type="dxa" w:w="250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480" w:after="0"/>
              <w:ind w:left="432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메리츠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엔에스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글로벌바이오투자조합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Constellation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Pharmaceuticals,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18.03.3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19.12.1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1,067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4,196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3.93x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2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123.63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8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Fulcrum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Therapeutics,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18.08.3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2,220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1,418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184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0.72x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-6.38%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Fulcrum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Therapeutics,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19.07.1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1,178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620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97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0.61x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-11.48%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Morphic Holding,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18.09.1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2,238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7,626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3.41x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76.82%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에이치엘비㈜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18.10.0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19.11.1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3,380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1.69x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60.11%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Surrozen,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18.10.1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3,509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238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0.07x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-42.66%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Surrozen,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21.08.0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2,289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136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0.06x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-75.42%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NextCure,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18.11.0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19.11.1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1,686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5,040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2.99x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191.95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Harpoon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Therapeutics,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18.11.0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21.06.0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1,686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2,858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1.70x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22.64%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Xilio Therapeutics,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19.12.1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2,835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767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0.27x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-30.12%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Silverback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Therapeutics,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20.03.0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3,592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3,365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0.94x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-1.88%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Accent Therapeutics,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20.04.1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2,276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2,276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228"/>
        </w:trPr>
        <w:tc>
          <w:tcPr>
            <w:tcW w:type="dxa" w:w="623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26,577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25,139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7,064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1.21x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12.93% 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8"/>
        </w:trPr>
        <w:tc>
          <w:tcPr>
            <w:tcW w:type="dxa" w:w="250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마스킹 혁신성장 엠앤에이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 합자회사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사이러스테라퓨틱스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20.08.0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12,000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12,000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37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아이티켐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5,500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5,500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리디 주식회사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20.10.3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4,500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4,500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SW/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콘텐츠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Genome Insight, Inc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3,003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3,003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37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호산테크 주식회사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20.12.0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22.04.0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9,942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7,500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9,942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1.75x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31.72%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배당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M&amp;A </w:t>
            </w:r>
          </w:p>
        </w:tc>
      </w:tr>
      <w:tr>
        <w:trPr>
          <w:trHeight w:hRule="exact" w:val="37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센서뷰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20.12.1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1,440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4,067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1.10x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3.69%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35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삼기이브이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23.03.1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8,012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19,892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2.48x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50.73%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38" w:h="11906"/>
          <w:pgMar w:top="540" w:right="1398" w:bottom="732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620"/>
        </w:trPr>
        <w:tc>
          <w:tcPr>
            <w:tcW w:type="dxa" w:w="250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투자기업명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투자시점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회수시점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투자금액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회수금액</w:t>
            </w:r>
          </w:p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(B)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9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잔여자산가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(C)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Multipl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e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gross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IRR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사업내용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대흥하이텍 주식회사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21.03.0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14,494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2,800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14,494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1.19x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7.74%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배당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M&amp;A </w:t>
            </w:r>
          </w:p>
        </w:tc>
      </w:tr>
      <w:tr>
        <w:trPr>
          <w:trHeight w:hRule="exact" w:val="37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팀프레시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21.04.1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유통물류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쎄닉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21.06.2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22,500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22,500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성원자동기계 주식회사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22.03.2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10,648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1,003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10,648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1.09x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4.92%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배당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M&amp;A </w:t>
            </w:r>
          </w:p>
        </w:tc>
      </w:tr>
      <w:tr>
        <w:trPr>
          <w:trHeight w:hRule="exact" w:val="37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케이피에스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List Biotherapeutics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22.03.2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3,661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3,661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378"/>
        </w:trPr>
        <w:tc>
          <w:tcPr>
            <w:tcW w:type="dxa" w:w="623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109,25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32,636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100,314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1.22x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8.28%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02"/>
        </w:trPr>
        <w:tc>
          <w:tcPr>
            <w:tcW w:type="dxa" w:w="25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82" w:after="0"/>
              <w:ind w:left="576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마스킹 뉴모빌리티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쏘카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21.01.2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10,900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10,900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차량 렌탈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228"/>
        </w:trPr>
        <w:tc>
          <w:tcPr>
            <w:tcW w:type="dxa" w:w="623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10,900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10,900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0.00% 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8"/>
        </w:trPr>
        <w:tc>
          <w:tcPr>
            <w:tcW w:type="dxa" w:w="250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432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글로벌바이오성장제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호투자조합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Elevation Oncology,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21.06.2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4,522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303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0.07x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-72.05%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43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Sonoma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Biotherapeutics,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21.07.2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4,892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4,892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Immunitas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Therapeutics,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21.08.0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2,336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2,336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ReCode Therapeutics,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21.10.0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1,350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1,350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288" w:right="288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Shoreline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Biosciences,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21.10.2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5,899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5,899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이노보테라퓨틱스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21.11.3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4,001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4,001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Maze Therapeutics,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21.12.0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3,532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3,532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Dewpoint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Therapeutics,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22.01.2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3,586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3,586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620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투자기업명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투자시점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회수시점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투자금액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회수금액</w:t>
            </w:r>
          </w:p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(B)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잔여자산가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(C)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Multipl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e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2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gross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IRR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사업내용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Aspen Neuroscience,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22.03.0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4,825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4,825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</w:tbl>
    <w:p>
      <w:pPr>
        <w:autoSpaceDN w:val="0"/>
        <w:autoSpaceDE w:val="0"/>
        <w:widowControl/>
        <w:spacing w:line="266" w:lineRule="exact" w:before="6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</w:t>
      </w:r>
    </w:p>
    <w:p>
      <w:pPr>
        <w:sectPr>
          <w:pgSz w:w="16838" w:h="11906"/>
          <w:pgMar w:top="538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438"/>
        </w:trPr>
        <w:tc>
          <w:tcPr>
            <w:tcW w:type="dxa" w:w="250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다안바이오테라퓨틱스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22.03.1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Genome Insight,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22.04.2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3,109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3,109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디파이브테라퓨틱스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22.06.2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750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750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아벨로스테라퓨틱스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22.07.1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Aktis Oncology, 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1,317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1,317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매직불릿테라퓨틱스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22.12.2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226"/>
        </w:trPr>
        <w:tc>
          <w:tcPr>
            <w:tcW w:type="dxa" w:w="623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43,620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39,400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-7.47% 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04"/>
        </w:trPr>
        <w:tc>
          <w:tcPr>
            <w:tcW w:type="dxa" w:w="25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80" w:after="0"/>
              <w:ind w:left="576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마스킹 우리소부장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쎄닉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21.07.1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58,000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58,000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8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226"/>
        </w:trPr>
        <w:tc>
          <w:tcPr>
            <w:tcW w:type="dxa" w:w="623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58,000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58,000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0.00% 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02"/>
        </w:trPr>
        <w:tc>
          <w:tcPr>
            <w:tcW w:type="dxa" w:w="250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88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마스킹뉴노멀티씨비사모투자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합자회사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제이엘켐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22.04.0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장외매도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업테라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22.04.1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List Biotherapeutics,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Inc.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22.04.1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4,926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4,926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380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브이에이코퍼레이션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22.07.0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31,000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31,000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SW/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컨텐츠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37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아이브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22.12.3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3,002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3,002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37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아이디어허브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23.03.3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특허 수익화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에스티첨단정밀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23.04.1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5,985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5,985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M&amp;A</w:t>
            </w:r>
          </w:p>
        </w:tc>
      </w:tr>
      <w:tr>
        <w:trPr>
          <w:trHeight w:hRule="exact" w:val="43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에스티머티리얼즈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23.05.2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12,000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12,000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M&amp;A</w:t>
            </w:r>
          </w:p>
        </w:tc>
      </w:tr>
      <w:tr>
        <w:trPr>
          <w:trHeight w:hRule="exact" w:val="37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엔켐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23.06.0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37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유니테크노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7,500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7,500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378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유니테크노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BW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장내매도</w:t>
            </w:r>
          </w:p>
        </w:tc>
      </w:tr>
      <w:tr>
        <w:trPr>
          <w:trHeight w:hRule="exact" w:val="380"/>
        </w:trPr>
        <w:tc>
          <w:tcPr>
            <w:tcW w:type="dxa" w:w="623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111,41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111,414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0.00% 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26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</w:t>
      </w:r>
    </w:p>
    <w:p>
      <w:pPr>
        <w:sectPr>
          <w:pgSz w:w="16838" w:h="11906"/>
          <w:pgMar w:top="538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620"/>
        </w:trPr>
        <w:tc>
          <w:tcPr>
            <w:tcW w:type="dxa" w:w="25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펀드명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투자기업명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투자시점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회수시점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투자금액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회수금액</w:t>
            </w:r>
          </w:p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(B)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9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잔여자산가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(C)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Multipl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e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gross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IRR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사업내용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fbf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</w:p>
        </w:tc>
      </w:tr>
      <w:tr>
        <w:trPr>
          <w:trHeight w:hRule="exact" w:val="602"/>
        </w:trPr>
        <w:tc>
          <w:tcPr>
            <w:tcW w:type="dxa" w:w="25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80" w:after="0"/>
              <w:ind w:left="576" w:right="576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브이에이코퍼레이션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22.05.1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8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SW/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컨텐츠</w:t>
            </w:r>
          </w:p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230"/>
        </w:trPr>
        <w:tc>
          <w:tcPr>
            <w:tcW w:type="dxa" w:w="623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11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19,000</w:t>
            </w:r>
          </w:p>
        </w:tc>
        <w:tc>
          <w:tcPr>
            <w:tcW w:type="dxa" w:w="8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0.00% </w:t>
            </w:r>
          </w:p>
        </w:tc>
        <w:tc>
          <w:tcPr>
            <w:tcW w:type="dxa" w:w="1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748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</w:t>
      </w:r>
    </w:p>
    <w:p>
      <w:pPr>
        <w:sectPr>
          <w:pgSz w:w="16838" w:h="11906"/>
          <w:pgMar w:top="538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4670"/>
        <w:gridCol w:w="4670"/>
        <w:gridCol w:w="4670"/>
      </w:tblGrid>
      <w:tr>
        <w:trPr>
          <w:trHeight w:hRule="exact" w:val="328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2.3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청산펀드개요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최근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3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년내청산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562"/>
        </w:trPr>
        <w:tc>
          <w:tcPr>
            <w:tcW w:type="dxa" w:w="4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펀드명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성격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설립일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청산일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약정액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납입액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(A)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투자액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분배액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(B)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잔여가치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(C)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Multiple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[D=(B+C)/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A]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Net IRR</w:t>
            </w:r>
          </w:p>
        </w:tc>
        <w:tc>
          <w:tcPr>
            <w:tcW w:type="dxa" w:w="13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운용 전략</w:t>
            </w:r>
          </w:p>
        </w:tc>
      </w:tr>
      <w:tr>
        <w:trPr>
          <w:trHeight w:hRule="exact" w:val="330"/>
        </w:trPr>
        <w:tc>
          <w:tcPr>
            <w:tcW w:type="dxa" w:w="4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마스킹제일호사모투자전문회사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14.10.27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20.09.29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6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31,000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31,000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29,935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50,317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1.62x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10.2%</w:t>
            </w:r>
          </w:p>
        </w:tc>
        <w:tc>
          <w:tcPr>
            <w:tcW w:type="dxa" w:w="13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1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현대바이오랜드</w:t>
            </w:r>
          </w:p>
        </w:tc>
      </w:tr>
      <w:tr>
        <w:trPr>
          <w:trHeight w:hRule="exact" w:val="564"/>
        </w:trPr>
        <w:tc>
          <w:tcPr>
            <w:tcW w:type="dxa" w:w="4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마스킹제이호 사모투자합자회사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16.08.23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19.08.21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6,900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6,900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8" w:after="0"/>
              <w:ind w:left="0" w:right="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6,305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9,008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1.31x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10.7%</w:t>
            </w:r>
          </w:p>
        </w:tc>
        <w:tc>
          <w:tcPr>
            <w:tcW w:type="dxa" w:w="13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10" w:right="144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LSK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BioPartners,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Inc.</w:t>
            </w:r>
          </w:p>
        </w:tc>
      </w:tr>
      <w:tr>
        <w:trPr>
          <w:trHeight w:hRule="exact" w:val="330"/>
        </w:trPr>
        <w:tc>
          <w:tcPr>
            <w:tcW w:type="dxa" w:w="4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글로벌바이오성장제일호 사모투자합자회사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16.08.12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21.08.25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6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29,000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23,306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21,373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72,701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3.12x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62.7%</w:t>
            </w:r>
          </w:p>
        </w:tc>
        <w:tc>
          <w:tcPr>
            <w:tcW w:type="dxa" w:w="13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1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</w:tr>
      <w:tr>
        <w:trPr>
          <w:trHeight w:hRule="exact" w:val="330"/>
        </w:trPr>
        <w:tc>
          <w:tcPr>
            <w:tcW w:type="dxa" w:w="4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케이디비씨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 사모투자전문회사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15.06.17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22.08.29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101,000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101,000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99,999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136,785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1.35x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5.6%</w:t>
            </w:r>
          </w:p>
        </w:tc>
        <w:tc>
          <w:tcPr>
            <w:tcW w:type="dxa" w:w="13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1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SK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플라즈마</w:t>
            </w:r>
          </w:p>
        </w:tc>
      </w:tr>
      <w:tr>
        <w:trPr>
          <w:trHeight w:hRule="exact" w:val="330"/>
        </w:trPr>
        <w:tc>
          <w:tcPr>
            <w:tcW w:type="dxa" w:w="4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케이디비씨마스킹제이호 사모투자합자회사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17.10.20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23.02.13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6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68,723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67,511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80,100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1.17x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3.0%</w:t>
            </w:r>
          </w:p>
        </w:tc>
        <w:tc>
          <w:tcPr>
            <w:tcW w:type="dxa" w:w="13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LSCW, LSEVK</w:t>
            </w:r>
          </w:p>
        </w:tc>
      </w:tr>
      <w:tr>
        <w:trPr>
          <w:trHeight w:hRule="exact" w:val="330"/>
        </w:trPr>
        <w:tc>
          <w:tcPr>
            <w:tcW w:type="dxa" w:w="4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 에스피 사모투자합자회사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18.12.10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23.06.08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6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48,000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48,000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45,000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69,248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1.44x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11.2%</w:t>
            </w:r>
          </w:p>
        </w:tc>
        <w:tc>
          <w:tcPr>
            <w:tcW w:type="dxa" w:w="13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1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㈜이뮨온시아</w:t>
            </w:r>
          </w:p>
        </w:tc>
      </w:tr>
      <w:tr>
        <w:trPr>
          <w:trHeight w:hRule="exact" w:val="330"/>
        </w:trPr>
        <w:tc>
          <w:tcPr>
            <w:tcW w:type="dxa" w:w="6804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4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합계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285,900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278,929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270,122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1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418,160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1.50x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11.0%</w:t>
            </w:r>
          </w:p>
        </w:tc>
        <w:tc>
          <w:tcPr>
            <w:tcW w:type="dxa" w:w="13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7005"/>
        <w:gridCol w:w="7005"/>
      </w:tblGrid>
      <w:tr>
        <w:trPr>
          <w:trHeight w:hRule="exact" w:val="5320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2.3a</w:t>
            </w:r>
          </w:p>
        </w:tc>
        <w:tc>
          <w:tcPr>
            <w:tcW w:type="dxa" w:w="2042"/>
            <w:tcBorders>
              <w:end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54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청산펀드세부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618"/>
        </w:trPr>
        <w:tc>
          <w:tcPr>
            <w:tcW w:type="dxa" w:w="2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펀드명</w:t>
            </w:r>
          </w:p>
        </w:tc>
        <w:tc>
          <w:tcPr>
            <w:tcW w:type="dxa" w:w="1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투자기업명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투자시점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회수시점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9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투자금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액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회수금액</w:t>
            </w:r>
          </w:p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(B)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9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잔여자산가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(C)</w:t>
            </w:r>
          </w:p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Multipl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e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gross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IRR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사업내용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</w:p>
        </w:tc>
      </w:tr>
      <w:tr>
        <w:trPr>
          <w:trHeight w:hRule="exact" w:val="550"/>
        </w:trPr>
        <w:tc>
          <w:tcPr>
            <w:tcW w:type="dxa" w:w="2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마스킹제일호사모투자전문회사</w:t>
            </w:r>
          </w:p>
        </w:tc>
        <w:tc>
          <w:tcPr>
            <w:tcW w:type="dxa" w:w="1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㈜현대바이오랜드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14.11.2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20.05.2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29,935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52,418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1.75x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11.34%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720" w:right="72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매도</w:t>
            </w:r>
          </w:p>
        </w:tc>
      </w:tr>
      <w:tr>
        <w:trPr>
          <w:trHeight w:hRule="exact" w:val="220"/>
        </w:trPr>
        <w:tc>
          <w:tcPr>
            <w:tcW w:type="dxa" w:w="575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29,935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52,418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1.75x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11.34%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2"/>
        </w:trPr>
        <w:tc>
          <w:tcPr>
            <w:tcW w:type="dxa" w:w="399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0.0" w:type="dxa"/>
            </w:tblPr>
            <w:tblGrid>
              <w:gridCol w:w="1999"/>
              <w:gridCol w:w="1999"/>
            </w:tblGrid>
            <w:tr>
              <w:trPr>
                <w:trHeight w:hRule="exact" w:val="524"/>
              </w:trPr>
              <w:tc>
                <w:tcPr>
                  <w:tcW w:type="dxa" w:w="2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54" w:after="0"/>
                    <w:ind w:left="288" w:right="288" w:firstLine="0"/>
                    <w:jc w:val="center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6"/>
                    </w:rPr>
                    <w:t xml:space="preserve">마스킹제이호 </w:t>
                  </w:r>
                  <w:r>
                    <w:br/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6"/>
                    </w:rPr>
                    <w:t>사모투자합자회사</w:t>
                  </w:r>
                </w:p>
              </w:tc>
              <w:tc>
                <w:tcPr>
                  <w:tcW w:type="dxa" w:w="1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0" w:after="0"/>
                    <w:ind w:left="432" w:right="0" w:firstLine="0"/>
                    <w:jc w:val="center"/>
                  </w:pP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6"/>
                    </w:rPr>
                    <w:t xml:space="preserve">LSK </w:t>
                  </w:r>
                  <w:r>
                    <w:br/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6"/>
                    </w:rPr>
                    <w:t xml:space="preserve">BioPartners,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6"/>
                    </w:rPr>
                    <w:t>Inc.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16.09.1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19.05.3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6,305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8,889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1.41x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14.05%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6" w:after="0"/>
              <w:ind w:left="720" w:right="72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매도</w:t>
            </w:r>
          </w:p>
        </w:tc>
      </w:tr>
      <w:tr>
        <w:trPr>
          <w:trHeight w:hRule="exact" w:val="226"/>
        </w:trPr>
        <w:tc>
          <w:tcPr>
            <w:tcW w:type="dxa" w:w="575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6,305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8,889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1.41x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14.05%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4"/>
        </w:trPr>
        <w:tc>
          <w:tcPr>
            <w:tcW w:type="dxa" w:w="3998"/>
            <w:gridSpan w:val="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0.0" w:type="dxa"/>
            </w:tblPr>
            <w:tblGrid>
              <w:gridCol w:w="1999"/>
              <w:gridCol w:w="1999"/>
            </w:tblGrid>
            <w:tr>
              <w:trPr>
                <w:trHeight w:hRule="exact" w:val="488"/>
              </w:trPr>
              <w:tc>
                <w:tcPr>
                  <w:tcW w:type="dxa" w:w="2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2" w:lineRule="exact" w:before="4" w:after="0"/>
                    <w:ind w:left="144" w:right="144" w:firstLine="0"/>
                    <w:jc w:val="center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6"/>
                    </w:rPr>
                    <w:t xml:space="preserve">글로벌바이오성장제일호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6"/>
                    </w:rPr>
                    <w:t>사모투자합자회사</w:t>
                  </w:r>
                </w:p>
              </w:tc>
              <w:tc>
                <w:tcPr>
                  <w:tcW w:type="dxa" w:w="1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202" w:after="0"/>
                    <w:ind w:left="264" w:right="0" w:firstLine="0"/>
                    <w:jc w:val="left"/>
                  </w:pP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6"/>
                    </w:rPr>
                    <w:t>Gobiquity, Inc.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12" w:lineRule="exact" w:before="168" w:after="0"/>
              <w:ind w:left="0" w:right="274" w:firstLine="0"/>
              <w:jc w:val="righ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지놈앤컴퍼니</w:t>
            </w:r>
          </w:p>
          <w:p>
            <w:pPr>
              <w:autoSpaceDN w:val="0"/>
              <w:autoSpaceDE w:val="0"/>
              <w:widowControl/>
              <w:spacing w:line="184" w:lineRule="exact" w:before="146" w:after="0"/>
              <w:ind w:left="2448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Antiva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Biosciences, Inc.</w:t>
            </w:r>
          </w:p>
          <w:p>
            <w:pPr>
              <w:autoSpaceDN w:val="0"/>
              <w:autoSpaceDE w:val="0"/>
              <w:widowControl/>
              <w:spacing w:line="212" w:lineRule="exact" w:before="146" w:after="0"/>
              <w:ind w:left="0" w:right="194" w:firstLine="0"/>
              <w:jc w:val="righ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에이비엘바이오</w:t>
            </w:r>
          </w:p>
          <w:p>
            <w:pPr>
              <w:autoSpaceDN w:val="0"/>
              <w:autoSpaceDE w:val="0"/>
              <w:widowControl/>
              <w:spacing w:line="196" w:lineRule="exact" w:before="106" w:after="0"/>
              <w:ind w:left="2592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Immatics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Biotechnologies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GmbH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아이큐어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16.11.3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20.10.2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807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110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0.14x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-39.90%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자매각</w:t>
            </w:r>
          </w:p>
        </w:tc>
      </w:tr>
      <w:tr>
        <w:trPr>
          <w:trHeight w:hRule="exact" w:val="438"/>
        </w:trPr>
        <w:tc>
          <w:tcPr>
            <w:tcW w:type="dxa" w:w="233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16.12.2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21.06.2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33,016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16.51x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115.05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4"/>
        </w:trPr>
        <w:tc>
          <w:tcPr>
            <w:tcW w:type="dxa" w:w="233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17.02.1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20.10.2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2,216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199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0.09x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-53.32%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자매각</w:t>
            </w:r>
          </w:p>
        </w:tc>
      </w:tr>
      <w:tr>
        <w:trPr>
          <w:trHeight w:hRule="exact" w:val="436"/>
        </w:trPr>
        <w:tc>
          <w:tcPr>
            <w:tcW w:type="dxa" w:w="233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17.03.3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19.12.0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31,264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6.25x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165.59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562"/>
        </w:trPr>
        <w:tc>
          <w:tcPr>
            <w:tcW w:type="dxa" w:w="233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17.07.2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20.07.2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2,261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4,252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1.88x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25.99%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378"/>
        </w:trPr>
        <w:tc>
          <w:tcPr>
            <w:tcW w:type="dxa" w:w="233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17.10.2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20.07.1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4,459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1.49x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15.79%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</w:tbl>
    <w:p>
      <w:pPr>
        <w:autoSpaceDN w:val="0"/>
        <w:autoSpaceDE w:val="0"/>
        <w:widowControl/>
        <w:spacing w:line="266" w:lineRule="exact" w:before="3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4</w:t>
      </w:r>
    </w:p>
    <w:p>
      <w:pPr>
        <w:sectPr>
          <w:pgSz w:w="16838" w:h="11906"/>
          <w:pgMar w:top="540" w:right="1398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224"/>
        </w:trPr>
        <w:tc>
          <w:tcPr>
            <w:tcW w:type="dxa" w:w="247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ORIC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Pharmaceutical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s, Inc.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18.02.2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20.10.2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2,185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4,001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1.83x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30.10%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562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Fulcrum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Therapeutics,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Inc.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18.08.3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20.10.2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2,225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2,552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1.15x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7.44%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434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NextCure, Inc.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18.11.0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19.11.1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1,680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5,114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3.04x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200.38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IPO</w:t>
            </w:r>
          </w:p>
        </w:tc>
      </w:tr>
      <w:tr>
        <w:trPr>
          <w:trHeight w:hRule="exact" w:val="224"/>
        </w:trPr>
        <w:tc>
          <w:tcPr>
            <w:tcW w:type="dxa" w:w="575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21,373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84,966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3.98x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83.78%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2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케이디비씨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마스킹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사모투자전문회사</w:t>
            </w:r>
          </w:p>
        </w:tc>
        <w:tc>
          <w:tcPr>
            <w:tcW w:type="dxa" w:w="1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SK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플라즈마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15.07.3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22.07.0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99,999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140,577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1.41x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6.37%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자매각</w:t>
            </w:r>
          </w:p>
        </w:tc>
      </w:tr>
      <w:tr>
        <w:trPr>
          <w:trHeight w:hRule="exact" w:val="224"/>
        </w:trPr>
        <w:tc>
          <w:tcPr>
            <w:tcW w:type="dxa" w:w="575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99,999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140,577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1.41x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6.37%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6"/>
        </w:trPr>
        <w:tc>
          <w:tcPr>
            <w:tcW w:type="dxa" w:w="247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74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케이디비씨마스킹제이호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1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LSCW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17.11.0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44,669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54,435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1.22x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4.00%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자매각</w:t>
            </w:r>
          </w:p>
        </w:tc>
      </w:tr>
      <w:tr>
        <w:trPr>
          <w:trHeight w:hRule="exact" w:val="436"/>
        </w:trPr>
        <w:tc>
          <w:tcPr>
            <w:tcW w:type="dxa" w:w="116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LSEVK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18.01.0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22,842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27,836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1.22x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4.00%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소부장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자매각</w:t>
            </w:r>
          </w:p>
        </w:tc>
      </w:tr>
      <w:tr>
        <w:trPr>
          <w:trHeight w:hRule="exact" w:val="224"/>
        </w:trPr>
        <w:tc>
          <w:tcPr>
            <w:tcW w:type="dxa" w:w="575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67,511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82,271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1.22x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4.0%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8"/>
        </w:trPr>
        <w:tc>
          <w:tcPr>
            <w:tcW w:type="dxa" w:w="399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34" w:val="left"/>
                <w:tab w:pos="2754" w:val="left"/>
              </w:tabs>
              <w:autoSpaceDE w:val="0"/>
              <w:widowControl/>
              <w:spacing w:line="264" w:lineRule="exact" w:before="0" w:after="0"/>
              <w:ind w:left="59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마스킹 에스피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㈜이뮨온시아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19.01.3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23.04.2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45,000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71,530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1.59x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14.45%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자매각</w:t>
            </w:r>
          </w:p>
        </w:tc>
      </w:tr>
      <w:tr>
        <w:trPr>
          <w:trHeight w:hRule="exact" w:val="222"/>
        </w:trPr>
        <w:tc>
          <w:tcPr>
            <w:tcW w:type="dxa" w:w="575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8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45,000</w:t>
            </w:r>
          </w:p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71,530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1.59x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14.45%</w:t>
            </w:r>
          </w:p>
        </w:tc>
        <w:tc>
          <w:tcPr>
            <w:tcW w:type="dxa" w:w="10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1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2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7002"/>
        <w:gridCol w:w="7002"/>
      </w:tblGrid>
      <w:tr>
        <w:trPr>
          <w:trHeight w:hRule="exact" w:val="388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2.4</w:t>
            </w:r>
          </w:p>
        </w:tc>
        <w:tc>
          <w:tcPr>
            <w:tcW w:type="dxa" w:w="7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6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운용인력유지율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77"/>
        <w:gridCol w:w="1077"/>
        <w:gridCol w:w="1077"/>
        <w:gridCol w:w="1077"/>
        <w:gridCol w:w="1077"/>
        <w:gridCol w:w="1077"/>
        <w:gridCol w:w="1077"/>
        <w:gridCol w:w="1077"/>
        <w:gridCol w:w="1077"/>
        <w:gridCol w:w="1077"/>
        <w:gridCol w:w="1077"/>
        <w:gridCol w:w="1077"/>
        <w:gridCol w:w="1077"/>
      </w:tblGrid>
      <w:tr>
        <w:trPr>
          <w:trHeight w:hRule="exact" w:val="584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구분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펀드명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설립일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만기일</w:t>
            </w:r>
          </w:p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청산일</w:t>
            </w:r>
          </w:p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약정액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납입액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소진율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2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Net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IRR</w:t>
            </w:r>
          </w:p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핵심운용인력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원시정관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인원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유지인원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원시정관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중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8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인력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유지율</w:t>
            </w:r>
          </w:p>
        </w:tc>
      </w:tr>
      <w:tr>
        <w:trPr>
          <w:trHeight w:hRule="exact" w:val="390"/>
        </w:trPr>
        <w:tc>
          <w:tcPr>
            <w:tcW w:type="dxa" w:w="127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6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청산완료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마스킹제일호사모투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자전문회사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2014-10-27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2020-09-29</w:t>
            </w:r>
          </w:p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31,000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31,000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10.2%</w:t>
            </w:r>
          </w:p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586"/>
        </w:trPr>
        <w:tc>
          <w:tcPr>
            <w:tcW w:type="dxa" w:w="107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마스킹제이호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2016-08-23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2019-08-21</w:t>
            </w:r>
          </w:p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6,900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6,900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10.7%</w:t>
            </w:r>
          </w:p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566"/>
        </w:trPr>
        <w:tc>
          <w:tcPr>
            <w:tcW w:type="dxa" w:w="107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글로벌바이오성장제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일호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2016-08-12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2021-08-25</w:t>
            </w:r>
          </w:p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29,000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23,306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80.4%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62.7%</w:t>
            </w:r>
          </w:p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75.0%</w:t>
            </w:r>
          </w:p>
        </w:tc>
      </w:tr>
      <w:tr>
        <w:trPr>
          <w:trHeight w:hRule="exact" w:val="390"/>
        </w:trPr>
        <w:tc>
          <w:tcPr>
            <w:tcW w:type="dxa" w:w="1077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케이디비씨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2015-06-17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2022-08-29</w:t>
            </w:r>
          </w:p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101,000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101,00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9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5.6%</w:t>
            </w:r>
          </w:p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</w:tbl>
    <w:p>
      <w:pPr>
        <w:autoSpaceDN w:val="0"/>
        <w:autoSpaceDE w:val="0"/>
        <w:widowControl/>
        <w:spacing w:line="266" w:lineRule="exact" w:before="4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5</w:t>
      </w:r>
    </w:p>
    <w:p>
      <w:pPr>
        <w:sectPr>
          <w:pgSz w:w="16838" w:h="11906"/>
          <w:pgMar w:top="538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  <w:gridCol w:w="1000"/>
      </w:tblGrid>
      <w:tr>
        <w:trPr>
          <w:trHeight w:hRule="exact" w:val="198"/>
        </w:trPr>
        <w:tc>
          <w:tcPr>
            <w:tcW w:type="dxa" w:w="1272"/>
            <w:gridSpan w:val="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사모투자전문회사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6"/>
        </w:trPr>
        <w:tc>
          <w:tcPr>
            <w:tcW w:type="dxa" w:w="2000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케이디비씨마스킹제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이호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2017-10-20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2023-02-13</w:t>
            </w:r>
          </w:p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70,000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68,723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98.2%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9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3.0%</w:t>
            </w:r>
          </w:p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390"/>
        </w:trPr>
        <w:tc>
          <w:tcPr>
            <w:tcW w:type="dxa" w:w="2000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에스피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2018-12-10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2023-06-08</w:t>
            </w:r>
          </w:p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48,000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48,000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11.2%</w:t>
            </w:r>
          </w:p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586"/>
        </w:trPr>
        <w:tc>
          <w:tcPr>
            <w:tcW w:type="dxa" w:w="59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5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운용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중</w:t>
            </w:r>
          </w:p>
        </w:tc>
        <w:tc>
          <w:tcPr>
            <w:tcW w:type="dxa" w:w="67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간종료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메리츠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엔에스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글로벌바이오투자조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2018-02-21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2025-02-21</w:t>
            </w:r>
          </w:p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29,000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28,089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96.9%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66.7%</w:t>
            </w:r>
          </w:p>
        </w:tc>
      </w:tr>
      <w:tr>
        <w:trPr>
          <w:trHeight w:hRule="exact" w:val="392"/>
        </w:trPr>
        <w:tc>
          <w:tcPr>
            <w:tcW w:type="dxa" w:w="100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00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뉴모빌리티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2021-01-11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2026-01-11</w:t>
            </w:r>
          </w:p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12,100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12,100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</w:tr>
      <w:tr>
        <w:trPr>
          <w:trHeight w:hRule="exact" w:val="582"/>
        </w:trPr>
        <w:tc>
          <w:tcPr>
            <w:tcW w:type="dxa" w:w="100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00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8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마스킹우리소부장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2021-06-14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2026-06-14</w:t>
            </w:r>
          </w:p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59,200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59,200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50.0%</w:t>
            </w:r>
          </w:p>
        </w:tc>
      </w:tr>
      <w:tr>
        <w:trPr>
          <w:trHeight w:hRule="exact" w:val="384"/>
        </w:trPr>
        <w:tc>
          <w:tcPr>
            <w:tcW w:type="dxa" w:w="100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00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2022-03-24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2028-03-24</w:t>
            </w:r>
          </w:p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19,500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19,500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586"/>
        </w:trPr>
        <w:tc>
          <w:tcPr>
            <w:tcW w:type="dxa" w:w="100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67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 중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엠앤에이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2020-07-01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2028-07-01</w:t>
            </w:r>
          </w:p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112,500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112,50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582"/>
        </w:trPr>
        <w:tc>
          <w:tcPr>
            <w:tcW w:type="dxa" w:w="100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00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8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글로벌바이오성장제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호투자조합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2021-02-23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2028-02-23</w:t>
            </w:r>
          </w:p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64,300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49,897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77.6%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978"/>
        </w:trPr>
        <w:tc>
          <w:tcPr>
            <w:tcW w:type="dxa" w:w="100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000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96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마스킹뉴노멀티씨비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 합자회사</w:t>
            </w:r>
          </w:p>
        </w:tc>
        <w:tc>
          <w:tcPr>
            <w:tcW w:type="dxa" w:w="11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2021-12-24</w:t>
            </w:r>
          </w:p>
        </w:tc>
        <w:tc>
          <w:tcPr>
            <w:tcW w:type="dxa" w:w="1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2031-12-24</w:t>
            </w:r>
          </w:p>
        </w:tc>
        <w:tc>
          <w:tcPr>
            <w:tcW w:type="dxa" w:w="11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194,500</w:t>
            </w:r>
          </w:p>
        </w:tc>
        <w:tc>
          <w:tcPr>
            <w:tcW w:type="dxa" w:w="7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118,61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61.0%</w:t>
            </w:r>
          </w:p>
        </w:tc>
        <w:tc>
          <w:tcPr>
            <w:tcW w:type="dxa" w:w="6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1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75.0%</w:t>
            </w:r>
          </w:p>
        </w:tc>
      </w:tr>
    </w:tbl>
    <w:p>
      <w:pPr>
        <w:autoSpaceDN w:val="0"/>
        <w:autoSpaceDE w:val="0"/>
        <w:widowControl/>
        <w:spacing w:line="266" w:lineRule="exact" w:before="369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6</w:t>
      </w:r>
    </w:p>
    <w:p>
      <w:pPr>
        <w:sectPr>
          <w:pgSz w:w="16838" w:h="11906"/>
          <w:pgMar w:top="538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6994"/>
        <w:gridCol w:w="6994"/>
      </w:tblGrid>
      <w:tr>
        <w:trPr>
          <w:trHeight w:hRule="exact" w:val="262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3.</w:t>
            </w:r>
          </w:p>
        </w:tc>
        <w:tc>
          <w:tcPr>
            <w:tcW w:type="dxa" w:w="8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52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핵심운용인력개별기업투자수익률</w:t>
            </w:r>
          </w:p>
        </w:tc>
      </w:tr>
      <w:tr>
        <w:trPr>
          <w:trHeight w:hRule="exact" w:val="328"/>
        </w:trPr>
        <w:tc>
          <w:tcPr>
            <w:tcW w:type="dxa" w:w="8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2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3.1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 xml:space="preserve"> 이원표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</w:tblGrid>
      <w:tr>
        <w:trPr>
          <w:trHeight w:hRule="exact" w:val="544"/>
        </w:trPr>
        <w:tc>
          <w:tcPr>
            <w:tcW w:type="dxa" w:w="1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소속기업</w:t>
            </w:r>
          </w:p>
        </w:tc>
        <w:tc>
          <w:tcPr>
            <w:tcW w:type="dxa" w:w="2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 계정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투자기업명</w:t>
            </w:r>
          </w:p>
        </w:tc>
        <w:tc>
          <w:tcPr>
            <w:tcW w:type="dxa" w:w="7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투자시점</w:t>
            </w:r>
          </w:p>
        </w:tc>
        <w:tc>
          <w:tcPr>
            <w:tcW w:type="dxa" w:w="7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회수시점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투자액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회수액</w:t>
            </w:r>
          </w:p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(B)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회수원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금</w:t>
            </w:r>
          </w:p>
        </w:tc>
        <w:tc>
          <w:tcPr>
            <w:tcW w:type="dxa" w:w="6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익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잔여자산가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(C)</w:t>
            </w:r>
          </w:p>
        </w:tc>
        <w:tc>
          <w:tcPr>
            <w:tcW w:type="dxa" w:w="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액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Multipl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</w:t>
            </w:r>
          </w:p>
        </w:tc>
        <w:tc>
          <w:tcPr>
            <w:tcW w:type="dxa" w:w="6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Gross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IRR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사업내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용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투자형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태</w:t>
            </w:r>
          </w:p>
        </w:tc>
        <w:tc>
          <w:tcPr>
            <w:tcW w:type="dxa" w:w="7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감액</w:t>
            </w:r>
          </w:p>
        </w:tc>
      </w:tr>
      <w:tr>
        <w:trPr>
          <w:trHeight w:hRule="exact" w:val="380"/>
        </w:trPr>
        <w:tc>
          <w:tcPr>
            <w:tcW w:type="dxa" w:w="1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그리니치프라이빗에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쿼티</w:t>
            </w:r>
          </w:p>
        </w:tc>
        <w:tc>
          <w:tcPr>
            <w:tcW w:type="dxa" w:w="2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432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그리니치그린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호사모투자합자회사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동화산업</w:t>
            </w:r>
          </w:p>
        </w:tc>
        <w:tc>
          <w:tcPr>
            <w:tcW w:type="dxa" w:w="7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21.03.1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</w:t>
            </w:r>
          </w:p>
        </w:tc>
        <w:tc>
          <w:tcPr>
            <w:tcW w:type="dxa" w:w="7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20,45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10,99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6,670</w:t>
            </w:r>
          </w:p>
        </w:tc>
        <w:tc>
          <w:tcPr>
            <w:tcW w:type="dxa" w:w="6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4,328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13,783</w:t>
            </w:r>
          </w:p>
        </w:tc>
        <w:tc>
          <w:tcPr>
            <w:tcW w:type="dxa" w:w="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1.21x</w:t>
            </w:r>
          </w:p>
        </w:tc>
        <w:tc>
          <w:tcPr>
            <w:tcW w:type="dxa" w:w="6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8.33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%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폐기물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처리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회수중</w:t>
            </w:r>
          </w:p>
        </w:tc>
      </w:tr>
      <w:tr>
        <w:trPr>
          <w:trHeight w:hRule="exact" w:val="384"/>
        </w:trPr>
        <w:tc>
          <w:tcPr>
            <w:tcW w:type="dxa" w:w="1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그리니치프라이빗에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쿼티</w:t>
            </w:r>
          </w:p>
        </w:tc>
        <w:tc>
          <w:tcPr>
            <w:tcW w:type="dxa" w:w="2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432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그리니치그린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호사모투자합자회사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동양</w:t>
            </w:r>
          </w:p>
        </w:tc>
        <w:tc>
          <w:tcPr>
            <w:tcW w:type="dxa" w:w="7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21.03.1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</w:t>
            </w:r>
          </w:p>
        </w:tc>
        <w:tc>
          <w:tcPr>
            <w:tcW w:type="dxa" w:w="7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33,21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19,26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10,832</w:t>
            </w:r>
          </w:p>
        </w:tc>
        <w:tc>
          <w:tcPr>
            <w:tcW w:type="dxa" w:w="6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8,436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22,382</w:t>
            </w:r>
          </w:p>
        </w:tc>
        <w:tc>
          <w:tcPr>
            <w:tcW w:type="dxa" w:w="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1.25x</w:t>
            </w:r>
          </w:p>
        </w:tc>
        <w:tc>
          <w:tcPr>
            <w:tcW w:type="dxa" w:w="6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9.89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%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폐기물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처리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회수중</w:t>
            </w:r>
          </w:p>
        </w:tc>
      </w:tr>
      <w:tr>
        <w:trPr>
          <w:trHeight w:hRule="exact" w:val="382"/>
        </w:trPr>
        <w:tc>
          <w:tcPr>
            <w:tcW w:type="dxa" w:w="1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마스킹인베스트먼트</w:t>
            </w:r>
          </w:p>
        </w:tc>
        <w:tc>
          <w:tcPr>
            <w:tcW w:type="dxa" w:w="2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마스킹뉴노멀티씨비사모투자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엔켐</w:t>
            </w:r>
          </w:p>
        </w:tc>
        <w:tc>
          <w:tcPr>
            <w:tcW w:type="dxa" w:w="7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23.06.0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7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20,00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20,000</w:t>
            </w:r>
          </w:p>
        </w:tc>
        <w:tc>
          <w:tcPr>
            <w:tcW w:type="dxa" w:w="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0.00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%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소부장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회수중</w:t>
            </w:r>
          </w:p>
        </w:tc>
      </w:tr>
      <w:tr>
        <w:trPr>
          <w:trHeight w:hRule="exact" w:val="380"/>
        </w:trPr>
        <w:tc>
          <w:tcPr>
            <w:tcW w:type="dxa" w:w="1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마스킹인베스트먼트</w:t>
            </w:r>
          </w:p>
        </w:tc>
        <w:tc>
          <w:tcPr>
            <w:tcW w:type="dxa" w:w="2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마스킹뉴노멀티씨비사모투자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유니테크노</w:t>
            </w:r>
          </w:p>
        </w:tc>
        <w:tc>
          <w:tcPr>
            <w:tcW w:type="dxa" w:w="7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7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7,500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7,500</w:t>
            </w:r>
          </w:p>
        </w:tc>
        <w:tc>
          <w:tcPr>
            <w:tcW w:type="dxa" w:w="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0.00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%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소부장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회수중</w:t>
            </w:r>
          </w:p>
        </w:tc>
      </w:tr>
      <w:tr>
        <w:trPr>
          <w:trHeight w:hRule="exact" w:val="384"/>
        </w:trPr>
        <w:tc>
          <w:tcPr>
            <w:tcW w:type="dxa" w:w="1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마스킹인베스트먼트</w:t>
            </w:r>
          </w:p>
        </w:tc>
        <w:tc>
          <w:tcPr>
            <w:tcW w:type="dxa" w:w="2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마스킹뉴노멀티씨비사모투자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유니테크노</w:t>
            </w:r>
          </w:p>
        </w:tc>
        <w:tc>
          <w:tcPr>
            <w:tcW w:type="dxa" w:w="7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7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5,000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5000</w:t>
            </w:r>
          </w:p>
        </w:tc>
        <w:tc>
          <w:tcPr>
            <w:tcW w:type="dxa" w:w="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0.00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%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소부장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BW</w:t>
            </w:r>
          </w:p>
        </w:tc>
        <w:tc>
          <w:tcPr>
            <w:tcW w:type="dxa" w:w="7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회수중</w:t>
            </w:r>
          </w:p>
        </w:tc>
      </w:tr>
      <w:tr>
        <w:trPr>
          <w:trHeight w:hRule="exact" w:val="330"/>
        </w:trPr>
        <w:tc>
          <w:tcPr>
            <w:tcW w:type="dxa" w:w="6374"/>
            <w:gridSpan w:val="5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86,16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30,26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</w:t>
            </w:r>
          </w:p>
        </w:tc>
        <w:tc>
          <w:tcPr>
            <w:tcW w:type="dxa" w:w="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17,502</w:t>
            </w:r>
          </w:p>
        </w:tc>
        <w:tc>
          <w:tcPr>
            <w:tcW w:type="dxa" w:w="69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12,765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68,665</w:t>
            </w:r>
          </w:p>
        </w:tc>
        <w:tc>
          <w:tcPr>
            <w:tcW w:type="dxa" w:w="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1.15x</w:t>
            </w:r>
          </w:p>
        </w:tc>
        <w:tc>
          <w:tcPr>
            <w:tcW w:type="dxa" w:w="6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5.79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%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558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7</w:t>
      </w:r>
    </w:p>
    <w:p>
      <w:pPr>
        <w:sectPr>
          <w:pgSz w:w="16838" w:h="11906"/>
          <w:pgMar w:top="540" w:right="1414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p>
      <w:pPr>
        <w:autoSpaceDN w:val="0"/>
        <w:autoSpaceDE w:val="0"/>
        <w:widowControl/>
        <w:spacing w:line="268" w:lineRule="exact" w:before="0" w:after="36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3.2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김정년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</w:tblGrid>
      <w:tr>
        <w:trPr>
          <w:trHeight w:hRule="exact" w:val="542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소속기업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 계정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투자기업명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점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점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투자액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회수액</w:t>
            </w:r>
          </w:p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(B)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회수원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금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익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잔여자산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가치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(C)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액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Multip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le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Gross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IRR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사업내용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투자형태</w:t>
            </w:r>
          </w:p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감액</w:t>
            </w:r>
          </w:p>
        </w:tc>
      </w:tr>
      <w:tr>
        <w:trPr>
          <w:trHeight w:hRule="exact" w:val="384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마스킹제일호사모투자전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문회사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㈜현대바이오랜드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14.11.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20.05.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28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29,93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52,41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29,93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22,48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1.75x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10.71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LNG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발전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,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연료전지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미회수</w:t>
            </w:r>
          </w:p>
        </w:tc>
      </w:tr>
      <w:tr>
        <w:trPr>
          <w:trHeight w:hRule="exact" w:val="380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마스킹제이호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LSK BioPartners,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Inc.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16.09.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19.05.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6,305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8,889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6,305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2,584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1.41x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13.59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전선제조업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CPS</w:t>
            </w:r>
          </w:p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</w:tr>
      <w:tr>
        <w:trPr>
          <w:trHeight w:hRule="exact" w:val="384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케이디비씨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호 사모투자전문회사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SK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플라즈마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15.07.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22.07.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99,99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140,5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77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99,99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40,57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1.41x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5.04%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케이디비씨마스킹제이호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LSCW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17.11.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03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23.01.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44,66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54,43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44,66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9,766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1.22x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3.88%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케이디비씨마스킹제이호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LSEVK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18.01.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23.01.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22,84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27,83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22,84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4,994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1.22x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4.02%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70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엠앤에이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아이티켐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20.08.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5,500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5,500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8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엠앤에이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리디 주식회사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20.10.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4,500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4,500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6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엠앤에이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호산테크 주식회사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20.12.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04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22.04.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04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9,942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7,500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7,500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9,942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1.75x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31.72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산업용 피팅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부분감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액</w:t>
            </w:r>
          </w:p>
        </w:tc>
      </w:tr>
      <w:tr>
        <w:trPr>
          <w:trHeight w:hRule="exact" w:val="568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엠앤에이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센서뷰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20.12.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5,000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1,440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933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507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4,067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1.10x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3.69%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유압기기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RCPS,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미회수</w:t>
            </w:r>
          </w:p>
        </w:tc>
      </w:tr>
      <w:tr>
        <w:trPr>
          <w:trHeight w:hRule="exact" w:val="570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엠앤에이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삼기이브이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20.12.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23.03.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8,012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19,89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8,012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11,88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2.48x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50.73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바이오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</w:tr>
      <w:tr>
        <w:trPr>
          <w:trHeight w:hRule="exact" w:val="568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엠앤에이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대흥하이텍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21.03.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23.02.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28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14,49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2,800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2,800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14,494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89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1.19x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7.74%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기계부품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CB,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전부감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액</w:t>
            </w:r>
          </w:p>
        </w:tc>
      </w:tr>
      <w:tr>
        <w:trPr>
          <w:trHeight w:hRule="exact" w:val="568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엠앤에이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팀프레시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21.04.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3,000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3,000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SW/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콘텐츠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미회수</w:t>
            </w:r>
          </w:p>
        </w:tc>
      </w:tr>
      <w:tr>
        <w:trPr>
          <w:trHeight w:hRule="exact" w:val="566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엠앤에이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쎄닉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21.06.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22,50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22,500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식각액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전해액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CB,BW</w:t>
            </w:r>
          </w:p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</w:tr>
      <w:tr>
        <w:trPr>
          <w:trHeight w:hRule="exact" w:val="568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엠앤에이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성원자동기계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21.08.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22.03.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25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10,64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1,003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1,003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10,648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1.09x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4.92%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70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혁신성장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엠앤에이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케이피에스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21.08.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7,000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7,000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뉴모빌리티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쏘카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21.01.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10,90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10,900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11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8</w:t>
      </w:r>
    </w:p>
    <w:p>
      <w:pPr>
        <w:sectPr>
          <w:pgSz w:w="16838" w:h="11906"/>
          <w:pgMar w:top="540" w:right="1414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</w:tblGrid>
      <w:tr>
        <w:trPr>
          <w:trHeight w:hRule="exact" w:val="382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마스킹 우리소부장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쎄닉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21.07.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58,00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58,000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마스킹뉴노멀티씨비사모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 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제이엘켐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22.04.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10,00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10,000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8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마스킹뉴노멀티씨비사모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 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브이에이코퍼레이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션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22.07.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04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31,00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31,000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마스킹뉴노멀티씨비사모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 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아이브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22.12.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3,002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3,002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4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마스킹뉴노멀티씨비사모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 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아이디어허브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23.03.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7,000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7,000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마스킹뉴노멀티씨비사모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 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에스티첨단정밀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23.04.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5,985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5,985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마스킹뉴노멀티씨비사모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 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에스티머티리얼즈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23.05.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12,00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12,000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8"/>
        </w:trPr>
        <w:tc>
          <w:tcPr>
            <w:tcW w:type="dxa" w:w="12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마스킹인베스트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먼트</w:t>
            </w:r>
          </w:p>
        </w:tc>
        <w:tc>
          <w:tcPr>
            <w:tcW w:type="dxa" w:w="17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브이에이코퍼레이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션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22.05.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23.08.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19,00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19,000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2"/>
        </w:trPr>
        <w:tc>
          <w:tcPr>
            <w:tcW w:type="dxa" w:w="5838"/>
            <w:gridSpan w:val="5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451,2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32</w:t>
            </w:r>
          </w:p>
        </w:tc>
        <w:tc>
          <w:tcPr>
            <w:tcW w:type="dxa" w:w="6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316,7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90</w:t>
            </w:r>
          </w:p>
        </w:tc>
        <w:tc>
          <w:tcPr>
            <w:tcW w:type="dxa" w:w="6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212,6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94</w:t>
            </w:r>
          </w:p>
        </w:tc>
        <w:tc>
          <w:tcPr>
            <w:tcW w:type="dxa" w:w="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104,0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96</w:t>
            </w:r>
          </w:p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238,538</w:t>
            </w:r>
          </w:p>
        </w:tc>
        <w:tc>
          <w:tcPr>
            <w:tcW w:type="dxa" w:w="4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1.23x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4.61%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8" w:lineRule="exact" w:before="408" w:after="36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3.3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이영우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</w:tblGrid>
      <w:tr>
        <w:trPr>
          <w:trHeight w:hRule="exact" w:val="480"/>
        </w:trPr>
        <w:tc>
          <w:tcPr>
            <w:tcW w:type="dxa" w:w="11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소속기업</w:t>
            </w:r>
          </w:p>
        </w:tc>
        <w:tc>
          <w:tcPr>
            <w:tcW w:type="dxa" w:w="15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 계정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투자기업명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투자시점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회수시점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투자액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(B)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원금</w:t>
            </w:r>
          </w:p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이익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잔여자산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가치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(C)</w:t>
            </w:r>
          </w:p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감액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Multiple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Gross IRR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사업내용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투자형태</w:t>
            </w:r>
          </w:p>
        </w:tc>
        <w:tc>
          <w:tcPr>
            <w:tcW w:type="dxa" w:w="9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감액</w:t>
            </w:r>
          </w:p>
        </w:tc>
      </w:tr>
      <w:tr>
        <w:trPr>
          <w:trHeight w:hRule="exact" w:val="420"/>
        </w:trPr>
        <w:tc>
          <w:tcPr>
            <w:tcW w:type="dxa" w:w="11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KB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증권</w:t>
            </w:r>
          </w:p>
        </w:tc>
        <w:tc>
          <w:tcPr>
            <w:tcW w:type="dxa" w:w="15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)KB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증권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지머니트랜스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21.08.06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23.08.11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핀테크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9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회수중</w:t>
            </w:r>
          </w:p>
        </w:tc>
      </w:tr>
      <w:tr>
        <w:trPr>
          <w:trHeight w:hRule="exact" w:val="1052"/>
        </w:trPr>
        <w:tc>
          <w:tcPr>
            <w:tcW w:type="dxa" w:w="11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인베스트먼트</w:t>
            </w:r>
          </w:p>
        </w:tc>
        <w:tc>
          <w:tcPr>
            <w:tcW w:type="dxa" w:w="15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34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마스킹뉴노멀티씨비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 합자회사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2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아이디어허브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23.03.30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23.08.11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7,000</w:t>
            </w:r>
          </w:p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3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특허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수익화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9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2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회수중</w:t>
            </w:r>
          </w:p>
        </w:tc>
      </w:tr>
      <w:tr>
        <w:trPr>
          <w:trHeight w:hRule="exact" w:val="240"/>
        </w:trPr>
        <w:tc>
          <w:tcPr>
            <w:tcW w:type="dxa" w:w="5522"/>
            <w:gridSpan w:val="5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8,000</w:t>
            </w:r>
          </w:p>
        </w:tc>
        <w:tc>
          <w:tcPr>
            <w:tcW w:type="dxa" w:w="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9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226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9</w:t>
      </w:r>
    </w:p>
    <w:p>
      <w:pPr>
        <w:sectPr>
          <w:pgSz w:w="16838" w:h="11906"/>
          <w:pgMar w:top="538" w:right="1414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tabs>
          <w:tab w:pos="520" w:val="left"/>
          <w:tab w:pos="1174" w:val="left"/>
        </w:tabs>
        <w:autoSpaceDE w:val="0"/>
        <w:widowControl/>
        <w:spacing w:line="268" w:lineRule="exact" w:before="0" w:after="0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[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>별첨</w:t>
      </w:r>
      <w:r>
        <w:rPr>
          <w:rFonts w:ascii="Segoe UI" w:hAnsi="Segoe UI" w:eastAsia="Segoe UI"/>
          <w:b/>
          <w:i w:val="0"/>
          <w:color w:val="000000"/>
          <w:sz w:val="20"/>
        </w:rPr>
        <w:t>4] GP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>현황</w:t>
      </w:r>
      <w:r>
        <w:rPr>
          <w:rFonts w:ascii="Segoe UI" w:hAnsi="Segoe UI" w:eastAsia="Segoe UI"/>
          <w:b/>
          <w:i w:val="0"/>
          <w:color w:val="000000"/>
          <w:sz w:val="20"/>
        </w:rPr>
        <w:t>(MASKING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투자증권</w:t>
      </w:r>
      <w:r>
        <w:rPr>
          <w:rFonts w:ascii="Segoe UI" w:hAnsi="Segoe UI" w:eastAsia="Segoe UI"/>
          <w:b/>
          <w:i w:val="0"/>
          <w:color w:val="000000"/>
          <w:sz w:val="20"/>
        </w:rPr>
        <w:t>)</w:t>
      </w:r>
    </w:p>
    <w:p>
      <w:pPr>
        <w:autoSpaceDN w:val="0"/>
        <w:autoSpaceDE w:val="0"/>
        <w:widowControl/>
        <w:spacing w:line="266" w:lineRule="exact" w:before="0" w:after="0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1.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>회사개요및인력현황</w:t>
      </w:r>
    </w:p>
    <w:p>
      <w:pPr>
        <w:autoSpaceDN w:val="0"/>
        <w:autoSpaceDE w:val="0"/>
        <w:widowControl/>
        <w:spacing w:line="268" w:lineRule="exact" w:before="0" w:after="0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1.1.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회사개요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2442"/>
        <w:gridCol w:w="2442"/>
        <w:gridCol w:w="2442"/>
        <w:gridCol w:w="2442"/>
      </w:tblGrid>
      <w:tr>
        <w:trPr>
          <w:trHeight w:hRule="exact" w:val="312"/>
        </w:trPr>
        <w:tc>
          <w:tcPr>
            <w:tcW w:type="dxa" w:w="2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운용사명</w:t>
            </w:r>
          </w:p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투자증권㈜</w:t>
            </w:r>
          </w:p>
        </w:tc>
        <w:tc>
          <w:tcPr>
            <w:tcW w:type="dxa" w:w="26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설립일</w:t>
            </w:r>
          </w:p>
        </w:tc>
        <w:tc>
          <w:tcPr>
            <w:tcW w:type="dxa" w:w="26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2008-07-23</w:t>
            </w:r>
          </w:p>
        </w:tc>
      </w:tr>
      <w:tr>
        <w:trPr>
          <w:trHeight w:hRule="exact" w:val="314"/>
        </w:trPr>
        <w:tc>
          <w:tcPr>
            <w:tcW w:type="dxa" w:w="2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대표이사</w:t>
            </w:r>
          </w:p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ㅇㅇㅇ</w:t>
            </w:r>
          </w:p>
        </w:tc>
        <w:tc>
          <w:tcPr>
            <w:tcW w:type="dxa" w:w="26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납입자본금</w:t>
            </w:r>
          </w:p>
        </w:tc>
        <w:tc>
          <w:tcPr>
            <w:tcW w:type="dxa" w:w="26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72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6,309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 </w:t>
            </w:r>
          </w:p>
        </w:tc>
      </w:tr>
      <w:tr>
        <w:trPr>
          <w:trHeight w:hRule="exact" w:val="314"/>
        </w:trPr>
        <w:tc>
          <w:tcPr>
            <w:tcW w:type="dxa" w:w="2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본사소재지</w:t>
            </w:r>
          </w:p>
        </w:tc>
        <w:tc>
          <w:tcPr>
            <w:tcW w:type="dxa" w:w="751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서울시 영등포구 국제금융로</w:t>
            </w:r>
          </w:p>
        </w:tc>
      </w:tr>
      <w:tr>
        <w:trPr>
          <w:trHeight w:hRule="exact" w:val="316"/>
        </w:trPr>
        <w:tc>
          <w:tcPr>
            <w:tcW w:type="dxa" w:w="2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임직원수</w:t>
            </w:r>
          </w:p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726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명</w:t>
            </w:r>
          </w:p>
        </w:tc>
        <w:tc>
          <w:tcPr>
            <w:tcW w:type="dxa" w:w="26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2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최대주주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지분율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26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중소기업은행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(88%)</w:t>
            </w:r>
          </w:p>
        </w:tc>
      </w:tr>
      <w:tr>
        <w:trPr>
          <w:trHeight w:hRule="exact" w:val="314"/>
        </w:trPr>
        <w:tc>
          <w:tcPr>
            <w:tcW w:type="dxa" w:w="221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568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연혁</w:t>
            </w:r>
          </w:p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2008.05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아이비케이투자증권 주식회사 설립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대표이사 임기영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4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2009.04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자본금을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377,000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백만원으로 증자</w:t>
            </w:r>
          </w:p>
        </w:tc>
      </w:tr>
      <w:tr>
        <w:trPr>
          <w:trHeight w:hRule="exact" w:val="31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2009.06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대표이사 이형승 취임</w:t>
            </w:r>
          </w:p>
        </w:tc>
      </w:tr>
      <w:tr>
        <w:trPr>
          <w:trHeight w:hRule="exact" w:val="314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2011.05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대표이사 조강래 취임</w:t>
            </w:r>
          </w:p>
        </w:tc>
      </w:tr>
      <w:tr>
        <w:trPr>
          <w:trHeight w:hRule="exact" w:val="316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2014.08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대표이사 신성호 취임</w:t>
            </w:r>
          </w:p>
        </w:tc>
      </w:tr>
      <w:tr>
        <w:trPr>
          <w:trHeight w:hRule="exact" w:val="31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2015.07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자본금을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477,000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백만원으로 증자</w:t>
            </w:r>
          </w:p>
        </w:tc>
      </w:tr>
      <w:tr>
        <w:trPr>
          <w:trHeight w:hRule="exact" w:val="54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2016.04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중기특화 및 신기술사업투자조합 전담조직 신설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(SME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금융팀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6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2016.04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중기특화 금융투자회사 지정</w:t>
            </w:r>
          </w:p>
        </w:tc>
      </w:tr>
      <w:tr>
        <w:trPr>
          <w:trHeight w:hRule="exact" w:val="31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2016.08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여신전문금융업법에 따른 신기술사업금융업 등록</w:t>
            </w:r>
          </w:p>
        </w:tc>
      </w:tr>
      <w:tr>
        <w:trPr>
          <w:trHeight w:hRule="exact" w:val="316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2016.11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아이비케이에스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-SSI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(15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4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2016.12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Value-up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중기특화 솔루션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(90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2017.02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2016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코넥스시장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우수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IB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선정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한국거래소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6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2017.03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국제 신용평가사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무디스 신용등급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A1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획득</w:t>
            </w:r>
          </w:p>
        </w:tc>
      </w:tr>
      <w:tr>
        <w:trPr>
          <w:trHeight w:hRule="exact" w:val="31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2017.10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서울산업진흥원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MOU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체결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초기 투자기업 발굴 목적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54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2017.11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금융그룹 창업기업 일자리창출 투자조합 설립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(200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6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2017.12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대표이사 김영규 취임</w:t>
            </w:r>
          </w:p>
        </w:tc>
      </w:tr>
      <w:tr>
        <w:trPr>
          <w:trHeight w:hRule="exact" w:val="31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2018.02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2017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코넥스시장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우수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IB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선정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한국거래소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6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2018.04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아이비케이에스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-SSI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호 회수 및 청산</w:t>
            </w:r>
          </w:p>
        </w:tc>
      </w:tr>
      <w:tr>
        <w:trPr>
          <w:trHeight w:hRule="exact" w:val="54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2018.05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중기특화 금융투자회사 재지정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(FY17/FY18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정량평가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54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2018.12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혁신기업디자인 신기술투자조합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설립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(100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4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2019.10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Dream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펀드 설립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(150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2020.02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2019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코넥스시장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우수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IB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선정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한국거래소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4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2020.03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대표이사 서병기 취임</w:t>
            </w:r>
          </w:p>
        </w:tc>
      </w:tr>
      <w:tr>
        <w:trPr>
          <w:trHeight w:hRule="exact" w:val="316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2020.05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중기특화 금융투자회사 재지정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(FY19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정량평가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4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2021.01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주주배정 유상증자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2,385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자본금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6,309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4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2021.02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2020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코넥스시장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우수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IB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선정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한국거래소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2021.09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뉴딜익스텐션신기술투자조합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호 설립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(500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544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2021.09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중기특화스케일업신기술투자조합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호 설립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(28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 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4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2022.01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2021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코넥스시장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IPO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우수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IB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선정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한국거래소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</w:tr>
      <w:tr>
        <w:trPr>
          <w:trHeight w:hRule="exact" w:val="312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2022.06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중기특화 금융투자회사 재지정</w:t>
            </w:r>
          </w:p>
        </w:tc>
      </w:tr>
      <w:tr>
        <w:trPr>
          <w:trHeight w:hRule="exact" w:val="544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2022.08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중소벤처기업 스케일업 투자 생태계 활성화를 위한 업무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협약</w:t>
            </w:r>
          </w:p>
        </w:tc>
      </w:tr>
      <w:tr>
        <w:trPr>
          <w:trHeight w:hRule="exact" w:val="294"/>
        </w:trPr>
        <w:tc>
          <w:tcPr>
            <w:tcW w:type="dxa" w:w="244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2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2023.03</w:t>
            </w:r>
          </w:p>
        </w:tc>
        <w:tc>
          <w:tcPr>
            <w:tcW w:type="dxa" w:w="53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대표이사 서정학 취임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720" w:right="1062" w:bottom="962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268" w:lineRule="exact" w:before="0" w:after="196"/>
        <w:ind w:left="12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1.2.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전담운용인력현황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631"/>
        <w:gridCol w:w="1631"/>
        <w:gridCol w:w="1631"/>
        <w:gridCol w:w="1631"/>
        <w:gridCol w:w="1631"/>
        <w:gridCol w:w="1631"/>
      </w:tblGrid>
      <w:tr>
        <w:trPr>
          <w:trHeight w:hRule="exact" w:val="542"/>
        </w:trPr>
        <w:tc>
          <w:tcPr>
            <w:tcW w:type="dxa" w:w="18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성명</w:t>
            </w:r>
          </w:p>
        </w:tc>
        <w:tc>
          <w:tcPr>
            <w:tcW w:type="dxa" w:w="21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 xml:space="preserve">직장명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직책</w:t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학력</w:t>
            </w:r>
          </w:p>
        </w:tc>
        <w:tc>
          <w:tcPr>
            <w:tcW w:type="dxa" w:w="13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투자경력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운용 경력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근속년수</w:t>
            </w:r>
          </w:p>
        </w:tc>
        <w:tc>
          <w:tcPr>
            <w:tcW w:type="dxa" w:w="1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20"/>
              </w:rPr>
              <w:t>비고</w:t>
            </w:r>
          </w:p>
        </w:tc>
      </w:tr>
      <w:tr>
        <w:trPr>
          <w:trHeight w:hRule="exact" w:val="490"/>
        </w:trPr>
        <w:tc>
          <w:tcPr>
            <w:tcW w:type="dxa" w:w="182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26" w:right="144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투자증권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신기술금융부 영업이사</w:t>
            </w:r>
          </w:p>
        </w:tc>
        <w:tc>
          <w:tcPr>
            <w:tcW w:type="dxa" w:w="116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고려대학교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경영학 석사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고려대학교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경영학 학사</w:t>
            </w:r>
          </w:p>
        </w:tc>
        <w:tc>
          <w:tcPr>
            <w:tcW w:type="dxa" w:w="137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21.7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7.4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88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35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핵심운용인력</w:t>
            </w:r>
          </w:p>
        </w:tc>
      </w:tr>
      <w:tr>
        <w:trPr>
          <w:trHeight w:hRule="exact" w:val="478"/>
        </w:trPr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1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12" w:after="0"/>
              <w:ind w:left="2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현대증권㈜ – 사원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~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차장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14.3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486"/>
        </w:trPr>
        <w:tc>
          <w:tcPr>
            <w:tcW w:type="dxa" w:w="182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6" w:right="288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투자증권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차장</w:t>
            </w:r>
          </w:p>
        </w:tc>
        <w:tc>
          <w:tcPr>
            <w:tcW w:type="dxa" w:w="116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4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연세대학교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응용통계학</w:t>
            </w:r>
          </w:p>
        </w:tc>
        <w:tc>
          <w:tcPr>
            <w:tcW w:type="dxa" w:w="137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6.6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0.7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88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1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핵심운용인력</w:t>
            </w:r>
          </w:p>
        </w:tc>
      </w:tr>
      <w:tr>
        <w:trPr>
          <w:trHeight w:hRule="exact" w:val="250"/>
        </w:trPr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1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" w:after="0"/>
              <w:ind w:left="2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KB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증권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차장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1.7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486"/>
        </w:trPr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1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" w:after="0"/>
              <w:ind w:left="26" w:right="288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투자증권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과장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4.2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250"/>
        </w:trPr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1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삼일회계법인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-Associate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5.0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490"/>
        </w:trPr>
        <w:tc>
          <w:tcPr>
            <w:tcW w:type="dxa" w:w="182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6" w:val="left"/>
              </w:tabs>
              <w:autoSpaceDE w:val="0"/>
              <w:widowControl/>
              <w:spacing w:line="240" w:lineRule="exact" w:before="0" w:after="0"/>
              <w:ind w:left="2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투자증권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주임</w:t>
            </w:r>
            <w:r>
              <w:tab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~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대리</w:t>
            </w:r>
          </w:p>
        </w:tc>
        <w:tc>
          <w:tcPr>
            <w:tcW w:type="dxa" w:w="116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5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한양대학교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행정학과</w:t>
            </w:r>
          </w:p>
        </w:tc>
        <w:tc>
          <w:tcPr>
            <w:tcW w:type="dxa" w:w="137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3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3.8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3.8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88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36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핵심운용인력</w:t>
            </w:r>
          </w:p>
        </w:tc>
      </w:tr>
      <w:tr>
        <w:trPr>
          <w:trHeight w:hRule="exact" w:val="246"/>
        </w:trPr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1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2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키움증권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사원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1.2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252"/>
        </w:trPr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1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2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한국투자증권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 xml:space="preserve">-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>사원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3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8"/>
              </w:rPr>
              <w:t>1.7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8"/>
              </w:rPr>
              <w:t xml:space="preserve"> 년</w:t>
            </w:r>
          </w:p>
        </w:tc>
        <w:tc>
          <w:tcPr>
            <w:tcW w:type="dxa" w:w="163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66" w:lineRule="exact" w:before="9074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</w:t>
      </w:r>
    </w:p>
    <w:p>
      <w:pPr>
        <w:sectPr>
          <w:pgSz w:w="11906" w:h="16838"/>
          <w:pgMar w:top="720" w:right="1052" w:bottom="808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3264"/>
        <w:gridCol w:w="3264"/>
        <w:gridCol w:w="3264"/>
      </w:tblGrid>
      <w:tr>
        <w:trPr>
          <w:trHeight w:hRule="exact" w:val="282"/>
        </w:trPr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 GP</w:t>
            </w:r>
          </w:p>
        </w:tc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3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펀드현황</w:t>
            </w:r>
          </w:p>
        </w:tc>
      </w:tr>
      <w:tr>
        <w:trPr>
          <w:trHeight w:hRule="exact" w:val="348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2.1</w:t>
            </w:r>
          </w:p>
        </w:tc>
        <w:tc>
          <w:tcPr>
            <w:tcW w:type="dxa" w:w="5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6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펀드현황요약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1224"/>
        <w:gridCol w:w="1224"/>
        <w:gridCol w:w="1224"/>
        <w:gridCol w:w="1224"/>
        <w:gridCol w:w="1224"/>
        <w:gridCol w:w="1224"/>
        <w:gridCol w:w="1224"/>
        <w:gridCol w:w="1224"/>
      </w:tblGrid>
      <w:tr>
        <w:trPr>
          <w:trHeight w:hRule="exact" w:val="664"/>
        </w:trPr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구분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약정총액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납입총액</w:t>
            </w:r>
          </w:p>
        </w:tc>
        <w:tc>
          <w:tcPr>
            <w:tcW w:type="dxa" w:w="11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투자금액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분배금액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>(B)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잔여자산가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 xml:space="preserve">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>(C)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 xml:space="preserve">Multiple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 xml:space="preserve">[D=(B+C)/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>A]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>Net IRR</w:t>
            </w:r>
          </w:p>
        </w:tc>
      </w:tr>
      <w:tr>
        <w:trPr>
          <w:trHeight w:hRule="exact" w:val="330"/>
        </w:trPr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운용 중 펀드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480,907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359,887</w:t>
            </w:r>
          </w:p>
        </w:tc>
        <w:tc>
          <w:tcPr>
            <w:tcW w:type="dxa" w:w="11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1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337,741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2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70,757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314,157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1.07x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1.84%</w:t>
            </w:r>
          </w:p>
        </w:tc>
      </w:tr>
      <w:tr>
        <w:trPr>
          <w:trHeight w:hRule="exact" w:val="330"/>
        </w:trPr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청산 펀드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332,600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332,600</w:t>
            </w:r>
          </w:p>
        </w:tc>
        <w:tc>
          <w:tcPr>
            <w:tcW w:type="dxa" w:w="11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1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315,392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450,454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1.35x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9.5%</w:t>
            </w:r>
          </w:p>
        </w:tc>
      </w:tr>
      <w:tr>
        <w:trPr>
          <w:trHeight w:hRule="exact" w:val="330"/>
        </w:trPr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 xml:space="preserve"> 합계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9"/>
              </w:rPr>
              <w:t>평균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9"/>
              </w:rPr>
              <w:t xml:space="preserve">) 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813,507</w:t>
            </w:r>
          </w:p>
        </w:tc>
        <w:tc>
          <w:tcPr>
            <w:tcW w:type="dxa" w:w="11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692,487</w:t>
            </w:r>
          </w:p>
        </w:tc>
        <w:tc>
          <w:tcPr>
            <w:tcW w:type="dxa" w:w="11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1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653,134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521,212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314,157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1.21x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6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20"/>
              </w:rPr>
              <w:t>5.7%</w:t>
            </w:r>
          </w:p>
        </w:tc>
      </w:tr>
    </w:tbl>
    <w:p>
      <w:pPr>
        <w:autoSpaceDN w:val="0"/>
        <w:autoSpaceDE w:val="0"/>
        <w:widowControl/>
        <w:spacing w:line="2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4896"/>
        <w:gridCol w:w="4896"/>
      </w:tblGrid>
      <w:tr>
        <w:trPr>
          <w:trHeight w:hRule="exact" w:val="388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2.2</w:t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6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운용중펀드개요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</w:tblGrid>
      <w:tr>
        <w:trPr>
          <w:trHeight w:hRule="exact" w:val="790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펀드명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6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펀드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성격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설립일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6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 xml:space="preserve">청산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예정일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약정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납입액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(A)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투자액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분배액</w:t>
            </w:r>
          </w:p>
          <w:p>
            <w:pPr>
              <w:autoSpaceDN w:val="0"/>
              <w:autoSpaceDE w:val="0"/>
              <w:widowControl/>
              <w:spacing w:line="17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(B)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 xml:space="preserve">잔여가치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(C)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.000000000000455" w:type="dxa"/>
            </w:tblPr>
            <w:tblGrid>
              <w:gridCol w:w="354"/>
              <w:gridCol w:w="354"/>
            </w:tblGrid>
            <w:tr>
              <w:trPr>
                <w:trHeight w:hRule="exact" w:val="400"/>
              </w:trPr>
              <w:tc>
                <w:tcPr>
                  <w:tcW w:type="dxa" w:w="5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168" w:after="0"/>
                    <w:ind w:left="0" w:right="0" w:firstLine="0"/>
                    <w:jc w:val="center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7"/>
                    </w:rPr>
                    <w:t xml:space="preserve"> </w:t>
                  </w:r>
                </w:p>
              </w:tc>
              <w:tc>
                <w:tcPr>
                  <w:tcW w:type="dxa" w:w="62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7"/>
                    </w:rPr>
                    <w:t xml:space="preserve">Multipl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7"/>
                    </w:rPr>
                    <w:t>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[D=(B+C</w:t>
            </w:r>
          </w:p>
          <w:p>
            <w:pPr>
              <w:autoSpaceDN w:val="0"/>
              <w:autoSpaceDE w:val="0"/>
              <w:widowControl/>
              <w:spacing w:line="17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)/A]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 xml:space="preserve">예상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 xml:space="preserve">Net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IRR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62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운용전략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7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투자대상</w:t>
            </w:r>
          </w:p>
        </w:tc>
      </w:tr>
      <w:tr>
        <w:trPr>
          <w:trHeight w:hRule="exact" w:val="1256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금융그룹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460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17.11.07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24.11.0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52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52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52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17,996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9,070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52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13,144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5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1.17x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5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7.2%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8" w:right="262" w:firstLine="0"/>
              <w:jc w:val="both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TCB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평가기업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청년창업자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지방소재 기업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</w:p>
          <w:p>
            <w:pPr>
              <w:autoSpaceDN w:val="0"/>
              <w:autoSpaceDE w:val="0"/>
              <w:widowControl/>
              <w:spacing w:line="202" w:lineRule="exact" w:before="0" w:after="0"/>
              <w:ind w:left="8" w:right="288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창업보육센터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입주기업</w:t>
            </w:r>
          </w:p>
        </w:tc>
      </w:tr>
      <w:tr>
        <w:trPr>
          <w:trHeight w:hRule="exact" w:val="652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아이비케이에스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중소기업도약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60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18.01.08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26.01.0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19,589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320" w:after="0"/>
              <w:ind w:left="460" w:right="0" w:hanging="46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14,35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7,414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1.01x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1.5%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8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Buy-out, Growth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Capital</w:t>
            </w:r>
          </w:p>
        </w:tc>
      </w:tr>
      <w:tr>
        <w:trPr>
          <w:trHeight w:hRule="exact" w:val="620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혁신기업디자인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42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18.12.18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23.12.1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4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4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8,999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7,192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4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6,225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1.34x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13.9%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4" w:after="0"/>
              <w:ind w:left="8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TCB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평가기업</w:t>
            </w:r>
          </w:p>
        </w:tc>
      </w:tr>
      <w:tr>
        <w:trPr>
          <w:trHeight w:hRule="exact" w:val="434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펀드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50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19.10.21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26.10.2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15,000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15,000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14,000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10" w:after="0"/>
              <w:ind w:left="460" w:right="0" w:hanging="46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11,49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9,800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1.42x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20.9%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국내 일자리 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기대기업</w:t>
            </w:r>
          </w:p>
        </w:tc>
      </w:tr>
      <w:tr>
        <w:trPr>
          <w:trHeight w:hRule="exact" w:val="438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넥스텍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신기술사업투자조합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52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19.11.13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23.11.1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32,000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32,000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29,265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9,209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32,180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1.29x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8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Growth Capital</w:t>
            </w:r>
          </w:p>
        </w:tc>
      </w:tr>
      <w:tr>
        <w:trPr>
          <w:trHeight w:hRule="exact" w:val="434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넥스텍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신기술사업투자조합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52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19.12.26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23.12.2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2,690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2,690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2,550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1,192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2,578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1.40x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8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Growth Capital</w:t>
            </w:r>
          </w:p>
        </w:tc>
      </w:tr>
      <w:tr>
        <w:trPr>
          <w:trHeight w:hRule="exact" w:val="648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사모투자합자회사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58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21.02.22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28.02.2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176,830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168,485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8,628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175,378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1.04x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4" w:after="0"/>
              <w:ind w:left="8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Buy-out, Growth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Capital</w:t>
            </w:r>
          </w:p>
        </w:tc>
      </w:tr>
      <w:tr>
        <w:trPr>
          <w:trHeight w:hRule="exact" w:val="650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Extension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58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21.09.08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26.09.0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37,001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9,613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27,582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0.93x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1.2%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디지털 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그린뉴딜 포함 총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40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개 분야</w:t>
            </w:r>
          </w:p>
        </w:tc>
      </w:tr>
      <w:tr>
        <w:trPr>
          <w:trHeight w:hRule="exact" w:val="620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중기특화스케일업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46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21.09.10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24.09.1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2,800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2,800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2,700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2,700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0.96x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3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프로젝트</w:t>
            </w:r>
          </w:p>
        </w:tc>
      </w:tr>
      <w:tr>
        <w:trPr>
          <w:trHeight w:hRule="exact" w:val="650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더블유제이아이비케이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에스글로벌혁신기업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60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21.10.20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26.10.2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6,400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6,400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5,956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5,956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0.93x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4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프로젝트</w:t>
            </w:r>
          </w:p>
        </w:tc>
      </w:tr>
      <w:tr>
        <w:trPr>
          <w:trHeight w:hRule="exact" w:val="406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 K-SOFT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6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22.05.26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24.05.2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2,700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2,700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2,500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0.93x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0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프로젝트</w:t>
            </w:r>
          </w:p>
        </w:tc>
      </w:tr>
      <w:tr>
        <w:trPr>
          <w:trHeight w:hRule="exact" w:val="408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 FAST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콘텐츠 신기술투자조합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8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22.06.28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29.06.2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1,627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1,627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0.92x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92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프로젝트</w:t>
            </w:r>
          </w:p>
        </w:tc>
      </w:tr>
      <w:tr>
        <w:trPr>
          <w:trHeight w:hRule="exact" w:val="650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글로벌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소재부품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56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22.09.28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24.09.2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2,390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2,390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2,200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2,200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0.92x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10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프로젝트</w:t>
            </w:r>
          </w:p>
        </w:tc>
      </w:tr>
      <w:tr>
        <w:trPr>
          <w:trHeight w:hRule="exact" w:val="436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금융그룹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DS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녹색금융 펀드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50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22.12.30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29.06.2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12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13,150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12,000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12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12,000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0.91x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8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Growth Capital</w:t>
            </w:r>
          </w:p>
        </w:tc>
      </w:tr>
      <w:tr>
        <w:trPr>
          <w:trHeight w:hRule="exact" w:val="434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혁신소부장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23.999999999999773" w:type="dxa"/>
            </w:tblPr>
            <w:tblGrid>
              <w:gridCol w:w="214"/>
              <w:gridCol w:w="214"/>
            </w:tblGrid>
            <w:tr>
              <w:trPr>
                <w:trHeight w:hRule="exact" w:val="348"/>
              </w:trPr>
              <w:tc>
                <w:tcPr>
                  <w:tcW w:type="dxa" w:w="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2" w:after="0"/>
                    <w:ind w:left="0" w:right="0" w:firstLine="0"/>
                    <w:jc w:val="center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6"/>
                    </w:rPr>
                    <w:t xml:space="preserve"> </w:t>
                  </w:r>
                </w:p>
              </w:tc>
              <w:tc>
                <w:tcPr>
                  <w:tcW w:type="dxa" w:w="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148" w:after="0"/>
                    <w:ind w:left="0" w:right="0" w:firstLine="0"/>
                    <w:jc w:val="center"/>
                  </w:pP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6"/>
                    </w:rPr>
                    <w:t>P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50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23.04.28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26.04.2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9,000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0.95x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2" w:after="0"/>
              <w:ind w:left="8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프로젝트</w:t>
            </w:r>
          </w:p>
        </w:tc>
      </w:tr>
      <w:tr>
        <w:trPr>
          <w:trHeight w:hRule="exact" w:val="406"/>
        </w:trPr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MASKINGS-DS Hi-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수소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 펀드</w:t>
            </w:r>
          </w:p>
        </w:tc>
        <w:tc>
          <w:tcPr>
            <w:tcW w:type="dxa" w:w="4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6" w:after="0"/>
              <w:ind w:left="6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23.05.09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27.05.0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4,300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4,300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4,000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0.93x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8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Growth Capital</w:t>
            </w:r>
          </w:p>
        </w:tc>
      </w:tr>
      <w:tr>
        <w:trPr>
          <w:trHeight w:hRule="exact" w:val="380"/>
        </w:trPr>
        <w:tc>
          <w:tcPr>
            <w:tcW w:type="dxa" w:w="368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합계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480,907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359,887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337,741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460" w:right="0" w:hanging="46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70,75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314,157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1.07x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1.84%</w:t>
            </w:r>
          </w:p>
        </w:tc>
        <w:tc>
          <w:tcPr>
            <w:tcW w:type="dxa" w:w="13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12" w:lineRule="exact" w:before="0" w:after="0"/>
        <w:ind w:left="12" w:right="0" w:firstLine="0"/>
        <w:jc w:val="left"/>
      </w:pP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잔여가치 평가 방식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: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상장사는 기준일 주가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,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비상장사는 원금</w:t>
      </w:r>
      <w:r>
        <w:rPr>
          <w:rFonts w:ascii="H2porL" w:hAnsi="H2porL" w:eastAsia="H2porL"/>
          <w:b w:val="0"/>
          <w:i w:val="0"/>
          <w:color w:val="000000"/>
          <w:sz w:val="16"/>
        </w:rPr>
        <w:t>/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제</w:t>
      </w:r>
      <w:r>
        <w:rPr>
          <w:rFonts w:ascii="H2porL" w:hAnsi="H2porL" w:eastAsia="H2porL"/>
          <w:b w:val="0"/>
          <w:i w:val="0"/>
          <w:color w:val="000000"/>
          <w:sz w:val="16"/>
        </w:rPr>
        <w:t>3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자 거래액</w:t>
      </w:r>
      <w:r>
        <w:rPr>
          <w:rFonts w:ascii="H2porL" w:hAnsi="H2porL" w:eastAsia="H2porL"/>
          <w:b w:val="0"/>
          <w:i w:val="0"/>
          <w:color w:val="000000"/>
          <w:sz w:val="16"/>
        </w:rPr>
        <w:t>/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제</w:t>
      </w:r>
      <w:r>
        <w:rPr>
          <w:rFonts w:ascii="H2porL" w:hAnsi="H2porL" w:eastAsia="H2porL"/>
          <w:b w:val="0"/>
          <w:i w:val="0"/>
          <w:color w:val="000000"/>
          <w:sz w:val="16"/>
        </w:rPr>
        <w:t>3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자 평가액</w:t>
      </w:r>
    </w:p>
    <w:p>
      <w:pPr>
        <w:autoSpaceDN w:val="0"/>
        <w:autoSpaceDE w:val="0"/>
        <w:widowControl/>
        <w:spacing w:line="266" w:lineRule="exact" w:before="17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</w:t>
      </w:r>
    </w:p>
    <w:p>
      <w:pPr>
        <w:sectPr>
          <w:pgSz w:w="11906" w:h="16838"/>
          <w:pgMar w:top="720" w:right="1044" w:bottom="808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28" w:lineRule="exact" w:before="0" w:after="0"/>
        <w:ind w:left="0" w:right="2160" w:firstLine="0"/>
        <w:jc w:val="left"/>
      </w:pP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넥스텍 제</w:t>
      </w:r>
      <w:r>
        <w:rPr>
          <w:rFonts w:ascii="H2porL" w:hAnsi="H2porL" w:eastAsia="H2porL"/>
          <w:b w:val="0"/>
          <w:i w:val="0"/>
          <w:color w:val="000000"/>
          <w:sz w:val="16"/>
        </w:rPr>
        <w:t>1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호 신기술사업투자조합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) Nuscale Power, LLC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우선주 투자 </w:t>
      </w:r>
      <w:r>
        <w:br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넥스텍 제</w:t>
      </w:r>
      <w:r>
        <w:rPr>
          <w:rFonts w:ascii="H2porL" w:hAnsi="H2porL" w:eastAsia="H2porL"/>
          <w:b w:val="0"/>
          <w:i w:val="0"/>
          <w:color w:val="000000"/>
          <w:sz w:val="16"/>
        </w:rPr>
        <w:t>2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호 신기술사업투자조합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) Nuscale Power, LLC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우선주 투자 </w:t>
      </w:r>
      <w:r>
        <w:br/>
      </w:r>
      <w:r>
        <w:rPr>
          <w:rFonts w:ascii="H2porL" w:hAnsi="H2porL" w:eastAsia="H2porL"/>
          <w:b w:val="0"/>
          <w:i w:val="0"/>
          <w:color w:val="000000"/>
          <w:sz w:val="16"/>
        </w:rPr>
        <w:t>MASKINGS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중기특화스케일업 신기술투자조합</w:t>
      </w:r>
      <w:r>
        <w:rPr>
          <w:rFonts w:ascii="H2porL" w:hAnsi="H2porL" w:eastAsia="H2porL"/>
          <w:b w:val="0"/>
          <w:i w:val="0"/>
          <w:color w:val="000000"/>
          <w:sz w:val="16"/>
        </w:rPr>
        <w:t>1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호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㈜알로이스 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CB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투자 </w:t>
      </w:r>
      <w:r>
        <w:br/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더블유제이아이비케이에스글로벌혁신기업신기술투자조합 </w:t>
      </w:r>
      <w:r>
        <w:rPr>
          <w:rFonts w:ascii="H2porL" w:hAnsi="H2porL" w:eastAsia="H2porL"/>
          <w:b w:val="0"/>
          <w:i w:val="0"/>
          <w:color w:val="000000"/>
          <w:sz w:val="16"/>
        </w:rPr>
        <w:t>1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호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) SES AI Corporation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보통주 투자</w:t>
      </w:r>
      <w:r>
        <w:rPr>
          <w:rFonts w:ascii="H2porL" w:hAnsi="H2porL" w:eastAsia="H2porL"/>
          <w:b w:val="0"/>
          <w:i w:val="0"/>
          <w:color w:val="000000"/>
          <w:sz w:val="16"/>
        </w:rPr>
        <w:t>MASKINGS K-SOFT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신기술투자조합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㈜비아이매트릭스 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RCPS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투자</w:t>
      </w:r>
      <w:r>
        <w:br/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MASKINGS FAST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콘텐츠 신기술투자조합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㈜뉴아이디 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RCPS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투자</w:t>
      </w:r>
      <w:r>
        <w:br/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MASKINGS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글로벌 소재부품 신기술투자조합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㈜한국피아이엠 </w:t>
      </w:r>
      <w:r>
        <w:rPr>
          <w:rFonts w:ascii="H2porL" w:hAnsi="H2porL" w:eastAsia="H2porL"/>
          <w:b w:val="0"/>
          <w:i w:val="0"/>
          <w:color w:val="000000"/>
          <w:sz w:val="16"/>
        </w:rPr>
        <w:t>CB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투자</w:t>
      </w:r>
      <w:r>
        <w:br/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MASKINGS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혁신소부장 신기술투자조합</w:t>
      </w:r>
      <w:r>
        <w:rPr>
          <w:rFonts w:ascii="H2porL" w:hAnsi="H2porL" w:eastAsia="H2porL"/>
          <w:b w:val="0"/>
          <w:i w:val="0"/>
          <w:color w:val="000000"/>
          <w:sz w:val="16"/>
        </w:rPr>
        <w:t>1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호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㈜엔원테크 구주 투자</w:t>
      </w:r>
    </w:p>
    <w:p>
      <w:pPr>
        <w:autoSpaceDN w:val="0"/>
        <w:autoSpaceDE w:val="0"/>
        <w:widowControl/>
        <w:spacing w:line="266" w:lineRule="exact" w:before="11694" w:after="0"/>
        <w:ind w:left="0" w:right="4456" w:firstLine="0"/>
        <w:jc w:val="right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</w:t>
      </w:r>
    </w:p>
    <w:p>
      <w:pPr>
        <w:sectPr>
          <w:pgSz w:w="11906" w:h="16838"/>
          <w:pgMar w:top="720" w:right="1440" w:bottom="808" w:left="10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p>
      <w:pPr>
        <w:autoSpaceDN w:val="0"/>
        <w:tabs>
          <w:tab w:pos="504" w:val="left"/>
        </w:tabs>
        <w:autoSpaceDE w:val="0"/>
        <w:widowControl/>
        <w:spacing w:line="266" w:lineRule="exact" w:before="0" w:after="16"/>
        <w:ind w:left="12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2.2a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>운용중펀드세부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펀드명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투자기업명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시점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시점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금액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회수금액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(B)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잔여자산가치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(C)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Multiple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gross IRR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사업내용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</w:t>
            </w:r>
          </w:p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에스비씨엔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2018-05-15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19.03.28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1,054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1.05x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6.24%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차전지 양극재 제조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BW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상환</w:t>
            </w:r>
          </w:p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메티메디제약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2018-07-03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신약개발 연구업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모닛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2018-08-23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스마트 영유아용품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제조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판매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스파크플러스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2018-08-30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21.07.02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1,163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1,499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0.58x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7.43%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공유오피스 개발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운용업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매도</w:t>
            </w:r>
          </w:p>
        </w:tc>
      </w:tr>
      <w:tr>
        <w:trPr>
          <w:trHeight w:hRule="exact" w:val="38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밸류업시스템즈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2018-11-13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21.12.20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499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1,105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2.21x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29.20%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컨텐츠 제조업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모바일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부동산 플랫폼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매도</w:t>
            </w:r>
          </w:p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트리플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2019-03-19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1,999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온라인 여행플랫폼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서비스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6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셀랩메드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2019-06-28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1,998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1,998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항체치료제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, CAR-T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세포치료제 연구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개발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7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에코프로이노베이션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2019-07-08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22.04.29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3,539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2.54x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53.47%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리튬화합물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수산화리튬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탄산리튬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분쇄가공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배당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상환</w:t>
            </w:r>
          </w:p>
        </w:tc>
      </w:tr>
      <w:tr>
        <w:trPr>
          <w:trHeight w:hRule="exact" w:val="75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글루업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2019-11-15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20.08.21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321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1.70x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0.73%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외식프랜차이즈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숙달돼지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만랩커피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운영 및 미디어커머스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사업 영위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상환</w:t>
            </w:r>
          </w:p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레피다인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2019-12-24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바이오마커 기반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암조기진단키트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8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바이오스퀘어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2020-04-01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면역화학 진단기기 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퀀펌팩 이지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프로”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제조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판매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티엠디랩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2020-05-21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형상기억고분자 스텐트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셀리버리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2020-08-19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22.11.19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990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48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0.99x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10.98%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신약 개발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상환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매도</w:t>
            </w:r>
          </w:p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레이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2021-04-22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23.04.24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0.40x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0.18%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치과용 디지털 의료기기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상환</w:t>
            </w:r>
          </w:p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레이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2021-04-27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23.06.28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696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1.39x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23.75%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치과용 디지털 의료기기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장내매매</w:t>
            </w:r>
          </w:p>
        </w:tc>
      </w:tr>
      <w:tr>
        <w:trPr>
          <w:trHeight w:hRule="exact" w:val="38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모티브인텔리전스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2021-06-11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애드테크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토모큐브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2021-09-16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3D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홀로그래피 현미경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AI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분석 플랫폼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17,996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9,070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13,144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1.23x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6.27%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432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아이비케이에스 중소기업도약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㈜씨엠엔텍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19.03.14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20.05.29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5,400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6,477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1.20x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16.20%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초음파 유량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열량계 등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계측 기구 제조업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우선주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옵션행사</w:t>
            </w:r>
          </w:p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432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아이비케이에스 중소기업도약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㈜트윈세이버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18.01.26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21.12.20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4,139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7,700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1.86x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17.25%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메모리폼 기반 기능성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침구 용품 기획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생산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M&amp;A</w:t>
            </w:r>
          </w:p>
        </w:tc>
      </w:tr>
      <w:tr>
        <w:trPr>
          <w:trHeight w:hRule="exact" w:val="178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아이비케이에스 중소기업도약 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㈜티엔제이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18.04.12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177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1,147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0.26x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-22.05%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의류 및 잡화 도소매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감액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38" w:h="11906"/>
          <w:pgMar w:top="540" w:right="1398" w:bottom="71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198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원리금상환</w:t>
            </w:r>
          </w:p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432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아이비케이에스 중소기업도약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Nuscale Power,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LLC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19.07.30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23.08.11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5,050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6,267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1.24x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소형 모듈형 원자로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개발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설계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우선주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19,589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14,354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7,414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1.11x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2.48%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㈜이노벡스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19.03.22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23.04.14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635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1,551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2.19x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7.43%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TAS(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터널내광고판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),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WINGTV, SPINTV,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DDM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등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매도</w:t>
            </w:r>
          </w:p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"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㈜코그넥스코리아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구 수아랩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)”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19.04.11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19.10.16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999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1,457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1.46x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26.76%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시스템소프트웨어 개발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공급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M&amp;A</w:t>
            </w:r>
          </w:p>
        </w:tc>
      </w:tr>
      <w:tr>
        <w:trPr>
          <w:trHeight w:hRule="exact" w:val="57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에코프로이노베이션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19.07.08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20.07.31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2,565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2.56x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38.56%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리튬화합물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수산화리튬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탄산리튬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분쇄가공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상환</w:t>
            </w:r>
          </w:p>
        </w:tc>
      </w:tr>
      <w:tr>
        <w:trPr>
          <w:trHeight w:hRule="exact" w:val="38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스튜디오씨드코리아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19.11.29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응용 소프트웨어 개발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및 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센트비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20.05.21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금융 지원 서비스업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6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트래블월렛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구 모바일퉁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20.06.30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23.05.31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2,175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4.35x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65.49%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지급결제 어플리케이션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외환선불카드서비스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모바일 환전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매도</w:t>
            </w:r>
          </w:p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㈜진성이엔지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20.06.30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반도체 제조 및 기계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제조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㈜셀리버리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20.08.19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22.12.19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361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174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0.54x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1.47%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기타서비스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장내매매</w:t>
            </w:r>
          </w:p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㈜에이치비스미스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20.09.28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응용 소프트웨어 개발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및 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㈜아스트로젠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20.12.11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의학 및 약햑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연구개발업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8,999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7,192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6,225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1.49x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11.88%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㈜만나코퍼레이션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19.11.12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21.07.29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5,379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2.40x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78.23%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소프트웨어 자문개발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CPS/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매도</w:t>
            </w:r>
          </w:p>
        </w:tc>
      </w:tr>
      <w:tr>
        <w:trPr>
          <w:trHeight w:hRule="exact" w:val="356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㈜로보터스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19.11.15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컴퓨터 제조업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6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트래블월렛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구 모바일퉁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20.06.30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23.07.17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4,349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4.35x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62.01%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지급결제 어플리케이션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외환선불카드서비스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모바일 환전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매도</w:t>
            </w:r>
          </w:p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㈜진성이엔지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20.10.15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건물용 기계장비 설치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공사업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㈜에이엔비코리아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20.10.16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응용소프트웨어 개발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올레팜㈜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20.12.23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농업 및 임업용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기계제조업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㈜모닛셀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20.12.29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의학 및 약학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연구개발업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㈜디디에스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20.12.30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금속 절삭기계 제조업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17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</w:t>
      </w:r>
    </w:p>
    <w:p>
      <w:pPr>
        <w:sectPr>
          <w:pgSz w:w="16838" w:h="11906"/>
          <w:pgMar w:top="538" w:right="1398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㈜비아이매트릭스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21.04.09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시스템 응용 소프트웨어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개발 및 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㈜레이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21.04.22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23.04.24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404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0.18%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의료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정밀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광학기기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시계제조업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상환</w:t>
            </w:r>
          </w:p>
        </w:tc>
      </w:tr>
      <w:tr>
        <w:trPr>
          <w:trHeight w:hRule="exact" w:val="33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㈜레이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21.04.27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23.06.28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1,367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1.57x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22.80%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장내매매</w:t>
            </w:r>
          </w:p>
        </w:tc>
      </w:tr>
      <w:tr>
        <w:trPr>
          <w:trHeight w:hRule="exact" w:val="33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㈜토모큐브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21.09.16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기타광학기기 제조업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㈜뉴아이디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22.06.03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소프트웨어 개발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14,000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11,499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9,800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1.52x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17.25%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넥스텍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신기술사업투자조합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Nuscale Power,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LLC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19.11.14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23.03.30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29,265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9,209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32,180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1.41x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소형 모듈형 원자로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개발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설계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우선주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장내매각</w:t>
            </w:r>
          </w:p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29,265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9,209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32,180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1.41x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넥스텍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신기술사업투자조합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Nuscale Power,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LLC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19.12.26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23.03.30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2,550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1,192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2,578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1.48x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소형 모듈형 원자로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개발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설계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우선주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장내매각</w:t>
            </w:r>
          </w:p>
        </w:tc>
      </w:tr>
      <w:tr>
        <w:trPr>
          <w:trHeight w:hRule="exact" w:val="328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2,550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1,192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2,578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1.48x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㈜리트코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21.09.27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25,000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26,272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1.05x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환경오염 저감시스템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제조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CB/RCPS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㈜디알모빌리티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21.12.23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40,000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42,463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1.06x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전기차 모터하우징 제조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㈜이스트시큐리티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22.05.26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6,999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응용소프트웨어 개발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㈜시스콘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22.05.27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16,098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1.01x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자율운반차량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공장자동화설비 제조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㈜럭스코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22.06.22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17,100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8,628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8,628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1.01x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선박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육상용 배전반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,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전기제어제품 생산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M&amp;A/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회사채상환</w:t>
            </w:r>
          </w:p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㈜일렉트로엠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22.06.30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13,385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13,385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연자성 분말코어 제조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CPS/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마녀공장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22.12.08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20,533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2.28x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화장품 도소매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유통업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뽀득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22.12.29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식기렌탈 서비스업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㈜엘앤피코스메틱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23.04.06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화장품 제조업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도소매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㈜플랜엠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23.07.12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25,000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25,000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모듈러 교실제작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임대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2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168,485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8,628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175,378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1.09x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 알로이스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21.09.15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통신 및 방송장비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제조업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BW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 고바이오랩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21.11.18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23.04.06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3,250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1,471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1,830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1.02x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7.17%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의학 및 약학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연구개발업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 매매</w:t>
            </w:r>
          </w:p>
        </w:tc>
      </w:tr>
      <w:tr>
        <w:trPr>
          <w:trHeight w:hRule="exact" w:val="38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 고바이오랩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21.11.19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1,750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1,750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의학 및 약학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연구개발업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7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2</w:t>
      </w:r>
    </w:p>
    <w:p>
      <w:pPr>
        <w:sectPr>
          <w:pgSz w:w="16838" w:h="11906"/>
          <w:pgMar w:top="538" w:right="1398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33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케이씨코트렐 ㈜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21.11.26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23.01.27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3,142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1.05x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4.02%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기체 여과기 제조업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상환</w:t>
            </w:r>
          </w:p>
        </w:tc>
      </w:tr>
      <w:tr>
        <w:trPr>
          <w:trHeight w:hRule="exact" w:val="328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일진머티리얼즈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21.12.02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23.03.15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5,000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전자부품 제조업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상환</w:t>
            </w:r>
          </w:p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 천보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22.02.22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화합물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화학물질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제조업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수퍼빈 ㈜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22.04.22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순환자원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폐기물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수집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물류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소재화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수퍼빈 ㈜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22.05.09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순환자원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폐기물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수집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물류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소재화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 카닥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22.06.30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응용 소프트웨어 개발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및 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㈜유비씨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22.12.19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시스템 소프트웨어 개발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및 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8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㈜피티코퍼레이션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23.01.03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생활가전 및 문구 제조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4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㈜콘텐츠랩블루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23.01.19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2,001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2,001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출판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영상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방송통신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정보서비스업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휴먼스케이프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23.05.12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2,001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2,001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응용 소프트웨어 개발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및 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37,001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9,613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27,582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1.01x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0.96%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중기특화스케일업 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 알로이스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21.09.15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2,700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2,700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통신 및 방송장비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제조업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2,700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2,700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439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.99999999999994" w:type="dxa"/>
            </w:tblPr>
            <w:tblGrid>
              <w:gridCol w:w="2198"/>
              <w:gridCol w:w="2198"/>
            </w:tblGrid>
            <w:tr>
              <w:trPr>
                <w:trHeight w:hRule="exact" w:val="358"/>
              </w:trPr>
              <w:tc>
                <w:tcPr>
                  <w:tcW w:type="dxa" w:w="2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" w:after="0"/>
                    <w:ind w:left="0" w:right="144" w:firstLine="0"/>
                    <w:jc w:val="center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4"/>
                    </w:rPr>
                    <w:t xml:space="preserve">더블유제이아이비케이에스글로벌혁신기업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4"/>
                    </w:rPr>
                    <w:t xml:space="preserve">신기술투자조합 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4"/>
                    </w:rPr>
                    <w:t>1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4"/>
                    </w:rPr>
                    <w:t xml:space="preserve"> 호</w:t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4"/>
                    </w:rPr>
                    <w:t>"</w:t>
                  </w:r>
                </w:p>
              </w:tc>
              <w:tc>
                <w:tcPr>
                  <w:tcW w:type="dxa" w:w="1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30" w:after="0"/>
                    <w:ind w:left="144" w:right="0" w:firstLine="0"/>
                    <w:jc w:val="center"/>
                  </w:pP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4"/>
                    </w:rPr>
                    <w:t xml:space="preserve">SES AI </w:t>
                  </w:r>
                  <w:r>
                    <w:br/>
                  </w:r>
                  <w:r>
                    <w:rPr>
                      <w:rFonts w:ascii="H2porL" w:hAnsi="H2porL" w:eastAsia="H2porL"/>
                      <w:b w:val="0"/>
                      <w:i w:val="0"/>
                      <w:color w:val="000000"/>
                      <w:sz w:val="14"/>
                    </w:rPr>
                    <w:t>Corporation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22.01.26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5,956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1,545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리튬메탈 배터리 개발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및 제조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5,956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1,545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0.26x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439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24" w:val="left"/>
              </w:tabs>
              <w:autoSpaceDE w:val="0"/>
              <w:widowControl/>
              <w:spacing w:line="186" w:lineRule="exact" w:before="92" w:after="0"/>
              <w:ind w:left="35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 K-SOFT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㈜비아이매트릭스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22.05.27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시스템 응용 소프트웨어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개발 및 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2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439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4" w:val="left"/>
              </w:tabs>
              <w:autoSpaceDE w:val="0"/>
              <w:widowControl/>
              <w:spacing w:line="186" w:lineRule="exact" w:before="90" w:after="0"/>
              <w:ind w:left="19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 FAST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콘텐츠 신기술투자조합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㈜뉴아이디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22.06.30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소프트웨어 개발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공급업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439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94" w:val="left"/>
              </w:tabs>
              <w:autoSpaceDE w:val="0"/>
              <w:widowControl/>
              <w:spacing w:line="186" w:lineRule="exact" w:before="66" w:after="0"/>
              <w:ind w:left="8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글로벌 소재부품 신기술투자조합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㈜한국피아이엠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22.09.30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2,200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2,200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정밀 금속가공 부품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2,200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2,200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439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94" w:val="left"/>
              </w:tabs>
              <w:autoSpaceDE w:val="0"/>
              <w:widowControl/>
              <w:spacing w:line="186" w:lineRule="exact" w:before="92" w:after="0"/>
              <w:ind w:left="28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-DS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녹색금융 펀드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㈜이녹스에코엠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23.04.14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태양전지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차 전지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음극제 제조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4396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94" w:val="left"/>
              </w:tabs>
              <w:autoSpaceDE w:val="0"/>
              <w:widowControl/>
              <w:spacing w:line="186" w:lineRule="exact" w:before="90" w:after="0"/>
              <w:ind w:left="28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-DS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녹색금융 펀드</w:t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㈜보백씨엔에스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23.07.28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전기차배터리절연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,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단열시트 제조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12,000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12,000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혁신소부장 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주식회사 엔원테크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23.05.02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전해 동박 생산 설비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3</w:t>
      </w:r>
    </w:p>
    <w:p>
      <w:pPr>
        <w:sectPr>
          <w:pgSz w:w="16838" w:h="11906"/>
          <w:pgMar w:top="538" w:right="1398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198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구주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MASKINGS-DS Hi-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수소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하이리움산업㈜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23.05.10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23.06.30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자동차용 안테나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케이블 등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637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4,000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7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769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4</w:t>
      </w:r>
    </w:p>
    <w:p>
      <w:pPr>
        <w:sectPr>
          <w:pgSz w:w="16838" w:h="11906"/>
          <w:pgMar w:top="538" w:right="1398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4670"/>
        <w:gridCol w:w="4670"/>
        <w:gridCol w:w="4670"/>
      </w:tblGrid>
      <w:tr>
        <w:trPr>
          <w:trHeight w:hRule="exact" w:val="328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2.3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청산펀드개요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(</w:t>
            </w: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최근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3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년내청산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562"/>
        </w:trPr>
        <w:tc>
          <w:tcPr>
            <w:tcW w:type="dxa" w:w="4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펀드명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성격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설립일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청산일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약정액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납입액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(A)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투자액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누적 분배액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(B)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잔여가치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(C)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Multiple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[D=(B+C)/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A]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Net IRR</w:t>
            </w:r>
          </w:p>
        </w:tc>
        <w:tc>
          <w:tcPr>
            <w:tcW w:type="dxa" w:w="12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운용 전략</w:t>
            </w:r>
          </w:p>
        </w:tc>
      </w:tr>
      <w:tr>
        <w:trPr>
          <w:trHeight w:hRule="exact" w:val="330"/>
        </w:trPr>
        <w:tc>
          <w:tcPr>
            <w:tcW w:type="dxa" w:w="4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한국글로벌 인프라 기업재무안정 사모투자전문회사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P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14.11.12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19.08.30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10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10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170,000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10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160,081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169,164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-0.2% </w:t>
            </w:r>
          </w:p>
        </w:tc>
        <w:tc>
          <w:tcPr>
            <w:tcW w:type="dxa" w:w="12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Growth Capital</w:t>
            </w:r>
          </w:p>
        </w:tc>
      </w:tr>
      <w:tr>
        <w:trPr>
          <w:trHeight w:hRule="exact" w:val="330"/>
        </w:trPr>
        <w:tc>
          <w:tcPr>
            <w:tcW w:type="dxa" w:w="4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아이비케이피에스이피 사모투자 합자회사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P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16.04.14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19.03.06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42,100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42,100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40,000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57,093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1.36x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15.8% </w:t>
            </w:r>
          </w:p>
        </w:tc>
        <w:tc>
          <w:tcPr>
            <w:tcW w:type="dxa" w:w="12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Growth Capital</w:t>
            </w:r>
          </w:p>
        </w:tc>
      </w:tr>
      <w:tr>
        <w:trPr>
          <w:trHeight w:hRule="exact" w:val="330"/>
        </w:trPr>
        <w:tc>
          <w:tcPr>
            <w:tcW w:type="dxa" w:w="4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아이비케이에스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-SSI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P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16.11.04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18.03.27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1,400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2,275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1.52x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6" w:after="0"/>
              <w:ind w:left="0" w:right="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34.8%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</w:t>
            </w:r>
          </w:p>
        </w:tc>
        <w:tc>
          <w:tcPr>
            <w:tcW w:type="dxa" w:w="12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프로젝트</w:t>
            </w:r>
          </w:p>
        </w:tc>
      </w:tr>
      <w:tr>
        <w:trPr>
          <w:trHeight w:hRule="exact" w:val="330"/>
        </w:trPr>
        <w:tc>
          <w:tcPr>
            <w:tcW w:type="dxa" w:w="4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아이비케이에스 세미콘 기업재무안정 사모투자 합자회사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P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18.11.29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22.03.21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15,309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20,807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1.30x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6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8.8%</w:t>
            </w:r>
          </w:p>
        </w:tc>
        <w:tc>
          <w:tcPr>
            <w:tcW w:type="dxa" w:w="12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Growth Capital</w:t>
            </w:r>
          </w:p>
        </w:tc>
      </w:tr>
      <w:tr>
        <w:trPr>
          <w:trHeight w:hRule="exact" w:val="330"/>
        </w:trPr>
        <w:tc>
          <w:tcPr>
            <w:tcW w:type="dxa" w:w="4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Value-Up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중기특화솔루션 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B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16.12.27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22.10.28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9,002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11,589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1.29x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98" w:after="0"/>
              <w:ind w:left="0" w:right="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12.8% </w:t>
            </w:r>
          </w:p>
        </w:tc>
        <w:tc>
          <w:tcPr>
            <w:tcW w:type="dxa" w:w="12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TCB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평가기업</w:t>
            </w:r>
          </w:p>
        </w:tc>
      </w:tr>
      <w:tr>
        <w:trPr>
          <w:trHeight w:hRule="exact" w:val="330"/>
        </w:trPr>
        <w:tc>
          <w:tcPr>
            <w:tcW w:type="dxa" w:w="4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아이비케이에스 그린 사모투자합자회사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P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18.03.16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23.05.09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72,000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72,000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70,000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90,640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1.26x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6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4.9%</w:t>
            </w:r>
          </w:p>
        </w:tc>
        <w:tc>
          <w:tcPr>
            <w:tcW w:type="dxa" w:w="12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Growth Capital</w:t>
            </w:r>
          </w:p>
        </w:tc>
      </w:tr>
      <w:tr>
        <w:trPr>
          <w:trHeight w:hRule="exact" w:val="330"/>
        </w:trPr>
        <w:tc>
          <w:tcPr>
            <w:tcW w:type="dxa" w:w="46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아이비케이에스이브이 신기술사업투자조합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P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19.08.13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23.05.15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19,600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98,885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4.49x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69.4% </w:t>
            </w:r>
          </w:p>
        </w:tc>
        <w:tc>
          <w:tcPr>
            <w:tcW w:type="dxa" w:w="12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Growth Capital</w:t>
            </w:r>
          </w:p>
        </w:tc>
      </w:tr>
      <w:tr>
        <w:trPr>
          <w:trHeight w:hRule="exact" w:val="330"/>
        </w:trPr>
        <w:tc>
          <w:tcPr>
            <w:tcW w:type="dxa" w:w="7088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4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7"/>
              </w:rPr>
              <w:t>합계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332,600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332,600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315,392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450,454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6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d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4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1.35x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0" w:right="6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9.5%</w:t>
            </w:r>
          </w:p>
        </w:tc>
        <w:tc>
          <w:tcPr>
            <w:tcW w:type="dxa" w:w="12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2f2f2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12" w:lineRule="exact" w:before="0" w:after="186"/>
        <w:ind w:left="12" w:right="0" w:firstLine="0"/>
        <w:jc w:val="left"/>
      </w:pP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>아이비케이에스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-SSI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신기술투자조합 </w:t>
      </w:r>
      <w:r>
        <w:rPr>
          <w:rFonts w:ascii="H2porL" w:hAnsi="H2porL" w:eastAsia="H2porL"/>
          <w:b w:val="0"/>
          <w:i w:val="0"/>
          <w:color w:val="000000"/>
          <w:sz w:val="16"/>
        </w:rPr>
        <w:t>1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 호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)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원플러스 </w:t>
      </w:r>
      <w:r>
        <w:rPr>
          <w:rFonts w:ascii="H2porL" w:hAnsi="H2porL" w:eastAsia="H2porL"/>
          <w:b w:val="0"/>
          <w:i w:val="0"/>
          <w:color w:val="000000"/>
          <w:sz w:val="16"/>
        </w:rPr>
        <w:t xml:space="preserve">RCPS </w:t>
      </w:r>
      <w:r>
        <w:rPr>
          <w:rFonts w:ascii="Malgun Gothic Semilight" w:hAnsi="Malgun Gothic Semilight" w:eastAsia="Malgun Gothic Semilight"/>
          <w:b w:val="0"/>
          <w:i w:val="0"/>
          <w:color w:val="000000"/>
          <w:sz w:val="16"/>
        </w:rPr>
        <w:t xml:space="preserve">투자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7005"/>
        <w:gridCol w:w="7005"/>
      </w:tblGrid>
      <w:tr>
        <w:trPr>
          <w:trHeight w:hRule="exact" w:val="388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2.3a</w:t>
            </w:r>
          </w:p>
        </w:tc>
        <w:tc>
          <w:tcPr>
            <w:tcW w:type="dxa" w:w="7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54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청산펀드세부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382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펀드명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투자기업명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시점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시점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금액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회수금액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(B)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잔여자산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가치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(C)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Multiple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gross IRR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사업내용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회수</w:t>
            </w:r>
          </w:p>
        </w:tc>
      </w:tr>
      <w:tr>
        <w:trPr>
          <w:trHeight w:hRule="exact" w:val="382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한국글로벌 인프라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사모투자전문회사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Total Terminal International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Algeciras S.A.U.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15.06.09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17.11.13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146,100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130,888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0.90x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-4.42%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컨테이너 터미널 운영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장외매각</w:t>
            </w:r>
          </w:p>
        </w:tc>
      </w:tr>
      <w:tr>
        <w:trPr>
          <w:trHeight w:hRule="exact" w:val="384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한국글로벌 인프라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사모투자전문회사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Total Terminal International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Algeciras S.A.U.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15.06.09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17.11.13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13,981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15,944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1.14x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5.55%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컨테이너 터미널 운영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대출채권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장외매각</w:t>
            </w:r>
          </w:p>
        </w:tc>
      </w:tr>
      <w:tr>
        <w:trPr>
          <w:trHeight w:hRule="exact" w:val="330"/>
        </w:trPr>
        <w:tc>
          <w:tcPr>
            <w:tcW w:type="dxa" w:w="6804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160,081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146,832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0.92x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-3.55% 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아이비케이피에스이피 사모투자 합자회사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송암사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16.11.04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18.03.21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40,000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55,995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1.40x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13.38%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비상장 지주회사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교환대상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: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신풍제약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EB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장내매각</w:t>
            </w:r>
          </w:p>
        </w:tc>
      </w:tr>
      <w:tr>
        <w:trPr>
          <w:trHeight w:hRule="exact" w:val="330"/>
        </w:trPr>
        <w:tc>
          <w:tcPr>
            <w:tcW w:type="dxa" w:w="6804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40,000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55,995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1.40x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13.38%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아이비케이에스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-SSI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윈플러스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16.11.04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18.03.21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1,400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2,400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1.71x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48.00%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기타 가공식품 도매업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M&amp;A</w:t>
            </w:r>
          </w:p>
        </w:tc>
      </w:tr>
      <w:tr>
        <w:trPr>
          <w:trHeight w:hRule="exact" w:val="330"/>
        </w:trPr>
        <w:tc>
          <w:tcPr>
            <w:tcW w:type="dxa" w:w="6804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1,400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2,400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1.71x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48.00% 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51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.99999999999994" w:type="dxa"/>
            </w:tblPr>
            <w:tblGrid>
              <w:gridCol w:w="2552"/>
              <w:gridCol w:w="2552"/>
            </w:tblGrid>
            <w:tr>
              <w:trPr>
                <w:trHeight w:hRule="exact" w:val="356"/>
              </w:trPr>
              <w:tc>
                <w:tcPr>
                  <w:tcW w:type="dxa" w:w="3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" w:after="0"/>
                    <w:ind w:left="0" w:right="432" w:firstLine="0"/>
                    <w:jc w:val="center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4"/>
                    </w:rPr>
                    <w:t xml:space="preserve">아이비케이에스 세미콘 기업재무안정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4"/>
                    </w:rPr>
                    <w:t>사모투자 합자회사</w:t>
                  </w:r>
                </w:p>
              </w:tc>
              <w:tc>
                <w:tcPr>
                  <w:tcW w:type="dxa" w:w="1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94" w:after="0"/>
                    <w:ind w:left="0" w:right="490" w:firstLine="0"/>
                    <w:jc w:val="righ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4"/>
                    </w:rPr>
                    <w:t>㈜지흥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18.12.13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22.01.14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15,309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21,130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1.38x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10.99%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전자부품 제조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판매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장외매각</w:t>
            </w:r>
          </w:p>
        </w:tc>
      </w:tr>
      <w:tr>
        <w:trPr>
          <w:trHeight w:hRule="exact" w:val="330"/>
        </w:trPr>
        <w:tc>
          <w:tcPr>
            <w:tcW w:type="dxa" w:w="6804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15,309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21,130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1.38x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10.99% 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432" w:right="432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Value-Up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엘오티베큠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17.02.28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20.12.11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2,182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1.45x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10.40%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전자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반도체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장외매각</w:t>
            </w:r>
          </w:p>
        </w:tc>
      </w:tr>
      <w:tr>
        <w:trPr>
          <w:trHeight w:hRule="exact" w:val="382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432" w:right="432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Value-Up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알리코제약㈜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17.06.29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18.03.15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4,111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4.10x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631.26%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의료용품 및 기타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의약 관련제품제조업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장내매각</w:t>
            </w:r>
          </w:p>
        </w:tc>
      </w:tr>
      <w:tr>
        <w:trPr>
          <w:trHeight w:hRule="exact" w:val="332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Value-Up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중기특화솔루션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태성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17.09.29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22.06.30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1,438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1.44x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7.95%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전자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반도체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장내매각</w:t>
            </w:r>
          </w:p>
        </w:tc>
      </w:tr>
    </w:tbl>
    <w:p>
      <w:pPr>
        <w:autoSpaceDN w:val="0"/>
        <w:autoSpaceDE w:val="0"/>
        <w:widowControl/>
        <w:spacing w:line="266" w:lineRule="exact" w:before="4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5</w:t>
      </w:r>
    </w:p>
    <w:p>
      <w:pPr>
        <w:sectPr>
          <w:pgSz w:w="16838" w:h="11906"/>
          <w:pgMar w:top="540" w:right="1398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198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432" w:right="432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Value-Up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올리패스㈜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17.11.30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19.10.21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2,052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1.37x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18.04%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의학 및 약학 연구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개발업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장내매각</w:t>
            </w:r>
          </w:p>
        </w:tc>
      </w:tr>
      <w:tr>
        <w:trPr>
          <w:trHeight w:hRule="exact" w:val="380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432" w:right="432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Value-Up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㈜녹십자엠에스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18.01.05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19.08.22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1.00x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의료용품 및 기타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의약 관련제품제조업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상환</w:t>
            </w:r>
          </w:p>
        </w:tc>
      </w:tr>
      <w:tr>
        <w:trPr>
          <w:trHeight w:hRule="exact" w:val="382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432" w:right="432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Value-Up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라디안 큐바이오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18.05.18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22.10.20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0.00x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-95.97%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전자기측정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분석기구제조업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RCPS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장외매각</w:t>
            </w:r>
          </w:p>
        </w:tc>
      </w:tr>
      <w:tr>
        <w:trPr>
          <w:trHeight w:hRule="exact" w:val="382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432" w:right="432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Value-Up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조이시티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18.10.26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20.10.26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1,186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1.19x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8.90%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게임 개발 및 공급업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CB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장내매각</w:t>
            </w:r>
          </w:p>
        </w:tc>
      </w:tr>
      <w:tr>
        <w:trPr>
          <w:trHeight w:hRule="exact" w:val="330"/>
        </w:trPr>
        <w:tc>
          <w:tcPr>
            <w:tcW w:type="dxa" w:w="6804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12,470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1.39x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60.88% 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26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아이비케이에스 그린 사모투자합자회사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㈜풀무원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18.03.22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23.03.23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70,000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91,988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1.31x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5.80%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가공식품 도매업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우선주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배당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상환</w:t>
            </w:r>
          </w:p>
        </w:tc>
      </w:tr>
      <w:tr>
        <w:trPr>
          <w:trHeight w:hRule="exact" w:val="330"/>
        </w:trPr>
        <w:tc>
          <w:tcPr>
            <w:tcW w:type="dxa" w:w="6804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70,000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91,988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1.31x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5.80%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70"/>
        </w:trPr>
        <w:tc>
          <w:tcPr>
            <w:tcW w:type="dxa" w:w="510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15.99999999999994" w:type="dxa"/>
            </w:tblPr>
            <w:tblGrid>
              <w:gridCol w:w="2552"/>
              <w:gridCol w:w="2552"/>
            </w:tblGrid>
            <w:tr>
              <w:trPr>
                <w:trHeight w:hRule="exact" w:val="450"/>
              </w:trPr>
              <w:tc>
                <w:tcPr>
                  <w:tcW w:type="dxa" w:w="2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8" w:after="0"/>
                    <w:ind w:left="288" w:right="720" w:firstLine="0"/>
                    <w:jc w:val="center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4"/>
                    </w:rPr>
                    <w:t xml:space="preserve">아이비케이에스이브이 </w:t>
                  </w: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4"/>
                    </w:rPr>
                    <w:t>신기술사업투자조합</w:t>
                  </w:r>
                </w:p>
              </w:tc>
              <w:tc>
                <w:tcPr>
                  <w:tcW w:type="dxa" w:w="1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42" w:after="0"/>
                    <w:ind w:left="0" w:right="490" w:firstLine="0"/>
                    <w:jc w:val="right"/>
                  </w:pPr>
                  <w:r>
                    <w:rPr>
                      <w:rFonts w:ascii="Malgun Gothic Semilight" w:hAnsi="Malgun Gothic Semilight" w:eastAsia="Malgun Gothic Semilight"/>
                      <w:b w:val="0"/>
                      <w:i w:val="0"/>
                      <w:color w:val="000000"/>
                      <w:sz w:val="14"/>
                    </w:rPr>
                    <w:t>㈜원준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19.08.14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23.03.08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19,600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98,191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5.01x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53.96%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에너지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전자 소재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생산용 열처리 설비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제조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보통주</w:t>
            </w:r>
          </w:p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장내매각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블록딜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</w:p>
        </w:tc>
      </w:tr>
      <w:tr>
        <w:trPr>
          <w:trHeight w:hRule="exact" w:val="330"/>
        </w:trPr>
        <w:tc>
          <w:tcPr>
            <w:tcW w:type="dxa" w:w="6804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계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19,600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98,191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5.01x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53.96% </w:t>
            </w:r>
          </w:p>
        </w:tc>
        <w:tc>
          <w:tcPr>
            <w:tcW w:type="dxa" w:w="1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9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532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6</w:t>
      </w:r>
    </w:p>
    <w:p>
      <w:pPr>
        <w:sectPr>
          <w:pgSz w:w="16838" w:h="11906"/>
          <w:pgMar w:top="538" w:right="1398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7012"/>
        <w:gridCol w:w="7012"/>
      </w:tblGrid>
      <w:tr>
        <w:trPr>
          <w:trHeight w:hRule="exact" w:val="328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0"/>
              </w:rPr>
              <w:t>2.4</w:t>
            </w:r>
          </w:p>
        </w:tc>
        <w:tc>
          <w:tcPr>
            <w:tcW w:type="dxa" w:w="7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66" w:right="0" w:firstLine="0"/>
              <w:jc w:val="left"/>
            </w:pPr>
            <w:r>
              <w:rPr>
                <w:rFonts w:ascii="Malgun Gothic" w:hAnsi="Malgun Gothic" w:eastAsia="Malgun Gothic"/>
                <w:b/>
                <w:i w:val="0"/>
                <w:color w:val="000000"/>
                <w:sz w:val="20"/>
              </w:rPr>
              <w:t>운용인력유지율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</w:tblGrid>
      <w:tr>
        <w:trPr>
          <w:trHeight w:hRule="exact" w:val="690"/>
        </w:trPr>
        <w:tc>
          <w:tcPr>
            <w:tcW w:type="dxa" w:w="1310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구분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펀드명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설립일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만기일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청산일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약정액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납입액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소진율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Net IRR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핵심운용인력</w:t>
            </w:r>
          </w:p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2" w:after="0"/>
              <w:ind w:left="110" w:right="110" w:firstLine="0"/>
              <w:jc w:val="both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원시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정관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인원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유지인원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원시정관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중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)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d9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인력 유지율</w:t>
            </w:r>
          </w:p>
        </w:tc>
      </w:tr>
      <w:tr>
        <w:trPr>
          <w:trHeight w:hRule="exact" w:val="692"/>
        </w:trPr>
        <w:tc>
          <w:tcPr>
            <w:tcW w:type="dxa" w:w="1310"/>
            <w:gridSpan w:val="2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66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청산완료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코에프씨 아이비케이에스 케이스톤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기업재무안정 사모투자전문회사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2012-06-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14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2017-06-14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2018-04-12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2" w:after="0"/>
              <w:ind w:left="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 500,000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2" w:after="0"/>
              <w:ind w:left="5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500,000 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2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10.9%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</w:tr>
      <w:tr>
        <w:trPr>
          <w:trHeight w:hRule="exact" w:val="690"/>
        </w:trPr>
        <w:tc>
          <w:tcPr>
            <w:tcW w:type="dxa" w:w="200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한국글로벌 인프라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사모투자전문회사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2014-11-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12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2021-11-12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2019-08-30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 170,000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52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170,000 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-0.2%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</w:tr>
      <w:tr>
        <w:trPr>
          <w:trHeight w:hRule="exact" w:val="690"/>
        </w:trPr>
        <w:tc>
          <w:tcPr>
            <w:tcW w:type="dxa" w:w="200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2" w:after="0"/>
              <w:ind w:left="288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아이비케이피에스이피 사모투자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합자회사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2016-04-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14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2021-04-14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2019-03-06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42,100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42,100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15.8%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690"/>
        </w:trPr>
        <w:tc>
          <w:tcPr>
            <w:tcW w:type="dxa" w:w="200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2" w:after="0"/>
              <w:ind w:left="576" w:right="576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아이비케이에스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-SSI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2016-11-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04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2019-11-04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2018-03-27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1,500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34.8%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690"/>
        </w:trPr>
        <w:tc>
          <w:tcPr>
            <w:tcW w:type="dxa" w:w="200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아이비케이에스 세미콘 기업재무안정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 합자회사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2018-11-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29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2023-11-29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2022-03-21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16,000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1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8.8%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</w:tr>
      <w:tr>
        <w:trPr>
          <w:trHeight w:hRule="exact" w:val="690"/>
        </w:trPr>
        <w:tc>
          <w:tcPr>
            <w:tcW w:type="dxa" w:w="200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4" w:after="0"/>
              <w:ind w:left="288" w:right="288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Value-Up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중기특화솔루션 신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2016-12-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27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2022-12-27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2022-10-28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9,000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12.8%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690"/>
        </w:trPr>
        <w:tc>
          <w:tcPr>
            <w:tcW w:type="dxa" w:w="200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아이비케이에스 그린 사모투자합자회사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2018-03-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16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2023-09-16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2023-05-09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72,000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72,000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18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4.9%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</w:tr>
      <w:tr>
        <w:trPr>
          <w:trHeight w:hRule="exact" w:val="690"/>
        </w:trPr>
        <w:tc>
          <w:tcPr>
            <w:tcW w:type="dxa" w:w="2004"/>
            <w:gridSpan w:val="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4" w:after="0"/>
              <w:ind w:left="576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아이비케이에스이브이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신기술사업투자조합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2019-08-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2023-08-13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2023-05-15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22,000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2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69.4%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</w:tr>
      <w:tr>
        <w:trPr>
          <w:trHeight w:hRule="exact" w:val="1034"/>
        </w:trPr>
        <w:tc>
          <w:tcPr>
            <w:tcW w:type="dxa" w:w="45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4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운용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중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88" w:right="288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창업기업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일자리창출 투자조합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2017-11-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07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2024-11-07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19,000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95.0%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2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24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26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100%</w:t>
            </w:r>
          </w:p>
        </w:tc>
      </w:tr>
      <w:tr>
        <w:trPr>
          <w:trHeight w:hRule="exact" w:val="1036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아이비케이에스 중소기업도약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사모투자합자회사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2018-01-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08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2026-01-08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21,500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0% 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+C28:J28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</w:tr>
    </w:tbl>
    <w:p>
      <w:pPr>
        <w:autoSpaceDN w:val="0"/>
        <w:autoSpaceDE w:val="0"/>
        <w:widowControl/>
        <w:spacing w:line="266" w:lineRule="exact" w:before="37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7</w:t>
      </w:r>
    </w:p>
    <w:p>
      <w:pPr>
        <w:sectPr>
          <w:pgSz w:w="16838" w:h="11906"/>
          <w:pgMar w:top="540" w:right="1384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</w:tblGrid>
      <w:tr>
        <w:trPr>
          <w:trHeight w:hRule="exact" w:val="1038"/>
        </w:trPr>
        <w:tc>
          <w:tcPr>
            <w:tcW w:type="dxa" w:w="45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2018-12-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18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2023-12-18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10,000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75.0%</w:t>
            </w:r>
          </w:p>
        </w:tc>
      </w:tr>
      <w:tr>
        <w:trPr>
          <w:trHeight w:hRule="exact" w:val="1034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펀드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2019-10-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21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2026-10-21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15,000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15,000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50.0%</w:t>
            </w:r>
          </w:p>
        </w:tc>
      </w:tr>
      <w:tr>
        <w:trPr>
          <w:trHeight w:hRule="exact" w:val="1036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1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넥스텍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신기술사업투자조합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2019-11-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2023-11-13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32,000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32,000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</w:tr>
      <w:tr>
        <w:trPr>
          <w:trHeight w:hRule="exact" w:val="1032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넥스텍 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신기술사업투자조합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2019-12-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26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2023-12-26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2,690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2,690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</w:tr>
      <w:tr>
        <w:trPr>
          <w:trHeight w:hRule="exact" w:val="1036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8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유암코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기업재무안정 사모투자합자회사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2021-02-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22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2028-02-22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176,830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88.4%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1036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2021-09-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08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2026-09-08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50,000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40,000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80.0%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1034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288" w:right="288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중기특화스케일업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2021-09-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2024-09-10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2,800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2,800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1034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3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더블유제이아이비케이에스글로벌혁신기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업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2021-10-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2026-10-20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6,400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6,400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</w:tbl>
    <w:p>
      <w:pPr>
        <w:autoSpaceDN w:val="0"/>
        <w:autoSpaceDE w:val="0"/>
        <w:widowControl/>
        <w:spacing w:line="266" w:lineRule="exact" w:before="65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8</w:t>
      </w:r>
    </w:p>
    <w:p>
      <w:pPr>
        <w:sectPr>
          <w:pgSz w:w="16838" w:h="11906"/>
          <w:pgMar w:top="538" w:right="1384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</w:tblGrid>
      <w:tr>
        <w:trPr>
          <w:trHeight w:hRule="exact" w:val="1038"/>
        </w:trPr>
        <w:tc>
          <w:tcPr>
            <w:tcW w:type="dxa" w:w="45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 K-SOFT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신기술투자조합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2022-05-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26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2024-05-26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2,700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2,700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1034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432" w:right="432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 FAST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콘텐츠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2022-06-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28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2029-06-28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1,627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1,627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1036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288" w:right="288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글로벌 소재부품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신기술투자조합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2022-09-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28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2024-09-28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2,390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2,390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1032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1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금융그룹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-DS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녹색금융 펀드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2022-12-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30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2029-06-28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13,150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13.2%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6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1036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투자기간종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료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혁신소부장 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2023-04-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28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2026-04-28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9,500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  <w:tr>
        <w:trPr>
          <w:trHeight w:hRule="exact" w:val="1036"/>
        </w:trPr>
        <w:tc>
          <w:tcPr>
            <w:tcW w:type="dxa" w:w="1002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투자 중</w:t>
            </w:r>
          </w:p>
        </w:tc>
        <w:tc>
          <w:tcPr>
            <w:tcW w:type="dxa" w:w="25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MASKINGS-DS Hi-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수소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 xml:space="preserve"> 호 펀드</w:t>
            </w:r>
          </w:p>
        </w:tc>
        <w:tc>
          <w:tcPr>
            <w:tcW w:type="dxa" w:w="9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2023-05-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09</w:t>
            </w:r>
          </w:p>
        </w:tc>
        <w:tc>
          <w:tcPr>
            <w:tcW w:type="dxa" w:w="1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2027-05-09</w:t>
            </w:r>
          </w:p>
        </w:tc>
        <w:tc>
          <w:tcPr>
            <w:tcW w:type="dxa" w:w="9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-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4,300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1,000</w:t>
            </w:r>
          </w:p>
        </w:tc>
        <w:tc>
          <w:tcPr>
            <w:tcW w:type="dxa" w:w="5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23.3%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0.0%</w:t>
            </w:r>
          </w:p>
        </w:tc>
        <w:tc>
          <w:tcPr>
            <w:tcW w:type="dxa" w:w="19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20" w:after="0"/>
              <w:ind w:left="26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4"/>
              </w:rPr>
              <w:t>①</w:t>
            </w:r>
          </w:p>
        </w:tc>
        <w:tc>
          <w:tcPr>
            <w:tcW w:type="dxa" w:w="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8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4"/>
              </w:rPr>
              <w:t>100.0%</w:t>
            </w:r>
          </w:p>
        </w:tc>
      </w:tr>
    </w:tbl>
    <w:p>
      <w:pPr>
        <w:autoSpaceDN w:val="0"/>
        <w:autoSpaceDE w:val="0"/>
        <w:widowControl/>
        <w:spacing w:line="266" w:lineRule="exact" w:before="272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9</w:t>
      </w:r>
    </w:p>
    <w:p>
      <w:pPr>
        <w:sectPr>
          <w:pgSz w:w="16838" w:h="11906"/>
          <w:pgMar w:top="538" w:right="1384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p>
      <w:pPr>
        <w:autoSpaceDN w:val="0"/>
        <w:tabs>
          <w:tab w:pos="276" w:val="left"/>
        </w:tabs>
        <w:autoSpaceDE w:val="0"/>
        <w:widowControl/>
        <w:spacing w:line="266" w:lineRule="exact" w:before="0" w:after="0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3.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>핵심운용인력개별기업투자수익률</w:t>
      </w:r>
    </w:p>
    <w:p>
      <w:pPr>
        <w:autoSpaceDN w:val="0"/>
        <w:autoSpaceDE w:val="0"/>
        <w:widowControl/>
        <w:spacing w:line="268" w:lineRule="exact" w:before="34" w:after="32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3.1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ㅇㅇㅇ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</w:tblGrid>
      <w:tr>
        <w:trPr>
          <w:trHeight w:hRule="exact" w:val="660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소속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기업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 계정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기업명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시점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시점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금액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회수금액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(B)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원금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이익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잔여자산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가치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(C)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감액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Multiple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Gross IRR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432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사업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내용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형태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감액</w:t>
            </w:r>
          </w:p>
        </w:tc>
      </w:tr>
      <w:tr>
        <w:trPr>
          <w:trHeight w:hRule="exact" w:val="83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아이비케이에스 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SSI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신기술사업투자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윈플러스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16.11.07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18.02.26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1,400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2,400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1,400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1.71x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48.00%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기타 가공식품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도매업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장외매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30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Value-up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엘오티베큠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17.02.28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20.12.15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2,182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682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1.45x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10.40%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전자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반도체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3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Value-up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알리코제약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17.06.29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18.03.15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1,002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4,111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1,002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3,109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4.10x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631.26%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의료용품 및 기타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의약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관련제품제조업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3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Value-up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6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태성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17.09.29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22.06.30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1,438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438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0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1.44x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7.95%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전자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반도체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3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Value-up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6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올리패스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17.11.30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19.10.23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2,052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552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1.37x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18.04%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의학 및 약학 연구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개발업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3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Value-up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녹십자엠에스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18.01.05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19.08.22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의료용품 및 기타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의약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관련제품제조업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0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상환</w:t>
            </w:r>
          </w:p>
        </w:tc>
      </w:tr>
      <w:tr>
        <w:trPr>
          <w:trHeight w:hRule="exact" w:val="83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Value-up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9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라디안큐바이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18.05.18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22.10.20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-1,500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-95.97%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전자기측정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분석기구제조업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장외매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감액</w:t>
            </w:r>
          </w:p>
        </w:tc>
      </w:tr>
      <w:tr>
        <w:trPr>
          <w:trHeight w:hRule="exact" w:val="830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Value-up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중기특화솔루션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신기술투자조합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조이시티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18.10.26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20.10.26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1,186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1.19x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8.90%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게임 개발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공급업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3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일자리창출 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에스비씨엔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18.05.15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19.03.28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1,054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54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1.05x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6.24%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유사투자자문업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BW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상환</w:t>
            </w:r>
          </w:p>
        </w:tc>
      </w:tr>
    </w:tbl>
    <w:p>
      <w:pPr>
        <w:autoSpaceDN w:val="0"/>
        <w:autoSpaceDE w:val="0"/>
        <w:widowControl/>
        <w:spacing w:line="266" w:lineRule="exact" w:before="17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10</w:t>
      </w:r>
    </w:p>
    <w:p>
      <w:pPr>
        <w:sectPr>
          <w:pgSz w:w="16838" w:h="11906"/>
          <w:pgMar w:top="540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</w:tblGrid>
      <w:tr>
        <w:trPr>
          <w:trHeight w:hRule="exact" w:val="22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48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메티메디제약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18.07.03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32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의학 및 약학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연구개발업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1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104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모닛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18.08.23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500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6" w:val="left"/>
              </w:tabs>
              <w:autoSpaceDE w:val="0"/>
              <w:widowControl/>
              <w:spacing w:line="160" w:lineRule="exact" w:before="448" w:after="0"/>
              <w:ind w:left="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스마트 영유아용품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등 제조 및 판매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1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104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스파크플러스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18.08.30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21.07.02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1,163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501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662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32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1,49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9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1.33x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7.43%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1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사무실 임대업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1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장외매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104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밸류업시스템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즈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18.11.13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21.12.20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1,105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605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2.21x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29.20%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6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컨텐츠 제조업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모바일 부동산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플랫폼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장외매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1048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트리플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19.03.19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32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온라인 여행플랫폼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서비스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1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104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셀랩메드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19.06.28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1,998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32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1,99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8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항체치료제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CAR-T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세포치료제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면역세포치료제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)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연구 및 개발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0" w:val="left"/>
              </w:tabs>
              <w:autoSpaceDE w:val="0"/>
              <w:widowControl/>
              <w:spacing w:line="312" w:lineRule="exact" w:before="0" w:after="0"/>
              <w:ind w:left="0" w:right="144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</w:t>
            </w:r>
            <w:r>
              <w:br/>
            </w:r>
            <w:r>
              <w:tab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104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에코프로이노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베이션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19.07.08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22.11.11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3,539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2,539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0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3.54x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53.47%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화학물 가공업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상환</w:t>
            </w:r>
          </w:p>
        </w:tc>
      </w:tr>
      <w:tr>
        <w:trPr>
          <w:trHeight w:hRule="exact" w:val="107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16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글루업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19.11.15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20.08.21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321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2" w:after="0"/>
              <w:ind w:left="0" w:right="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700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6" w:val="left"/>
              </w:tabs>
              <w:autoSpaceDE w:val="0"/>
              <w:widowControl/>
              <w:spacing w:line="160" w:lineRule="exact" w:before="462" w:after="0"/>
              <w:ind w:left="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1.02x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0.73%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외식프랜차이즈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숙달돼지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만랩커피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운영 및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미디어커머스 사업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영위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2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상환</w:t>
            </w:r>
          </w:p>
        </w:tc>
      </w:tr>
      <w:tr>
        <w:trPr>
          <w:trHeight w:hRule="exact" w:val="31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19.12.24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3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액체생검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간암 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11</w:t>
      </w:r>
    </w:p>
    <w:p>
      <w:pPr>
        <w:sectPr>
          <w:pgSz w:w="16838" w:h="11906"/>
          <w:pgMar w:top="538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</w:tblGrid>
      <w:tr>
        <w:trPr>
          <w:trHeight w:hRule="exact" w:val="86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레피다인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4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진단 예후 키트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개발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4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144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금융그룹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0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바이오스퀘어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20.04.01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36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9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면역화학 진단기기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“퀀펌팩 이지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프로”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판매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6" w:val="left"/>
              </w:tabs>
              <w:autoSpaceDE w:val="0"/>
              <w:widowControl/>
              <w:spacing w:line="214" w:lineRule="exact" w:before="412" w:after="0"/>
              <w:ind w:left="0" w:right="0" w:firstLine="0"/>
              <w:jc w:val="left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MASKINGS-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INTOPS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4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이노벡스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19.03.22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635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280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355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4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1,55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2.19x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7.43%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TAS(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터널내광고판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), 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WINGTV, SPINTV,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DDM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등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MASKINGS-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INTOPS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코그넥스코리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아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19.04.11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20.11.12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1,457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457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1.46x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26.76%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소프트웨어 개발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/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공급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장외매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MASKINGS-</w:t>
            </w:r>
          </w:p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INTOPS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에코프로이노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베이션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19.07.08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22.05.27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2,565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1,565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2.56x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38.56%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화학물 가공업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상환</w:t>
            </w:r>
          </w:p>
        </w:tc>
      </w:tr>
      <w:tr>
        <w:trPr>
          <w:trHeight w:hRule="exact" w:val="86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MASKINGS-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INTOPS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스튜디오씨드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코리아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19.11.29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4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1,00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UI/UX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관련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소프트웨어 툴 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프로토파이’ 서비스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공급 및 판매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2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86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MASKINGS-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INTOPS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혁신기업디자인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트래블월렛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20.06.30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2,175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1,675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4.35x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65.49%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지급결제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어플리케이션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외환선불카드서비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모바일 환전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장외매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PI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더블유에스아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이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19.07.18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22.12.27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2,051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1,051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2.05x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24.45%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플로실 등 의료제재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및 기기 유통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척추내시경 제조 등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일자리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만나코퍼레이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션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19.11.12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21.07.29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2,018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1,418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3.36x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78.23%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소프트웨어 개발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공급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장외매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일자리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만나코퍼레이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션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19.11.12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21.07.29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1,400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3,362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1,400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1,962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2.40x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78.23%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소프트웨어 개발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공급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장외매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438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일자리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Dream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로보터스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19.11.15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502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502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6" w:val="left"/>
              </w:tabs>
              <w:autoSpaceDE w:val="0"/>
              <w:widowControl/>
              <w:spacing w:line="160" w:lineRule="exact" w:before="26" w:after="0"/>
              <w:ind w:left="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로봇용 힘토크센서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및 마이크로버블 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66" w:lineRule="exact" w:before="42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12</w:t>
      </w:r>
    </w:p>
    <w:p>
      <w:pPr>
        <w:sectPr>
          <w:pgSz w:w="16838" w:h="11906"/>
          <w:pgMar w:top="538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</w:tblGrid>
      <w:tr>
        <w:trPr>
          <w:trHeight w:hRule="exact" w:val="438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샤워기 제조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판매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일자리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로보터스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19.11.15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498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498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6" w:val="left"/>
              </w:tabs>
              <w:autoSpaceDE w:val="0"/>
              <w:widowControl/>
              <w:spacing w:line="160" w:lineRule="exact" w:before="328" w:after="0"/>
              <w:ind w:left="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로봇용 힘토크센서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및 마이크로버블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샤워기 제조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판매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86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일자리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트래블월렛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20.06.30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4,349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3,349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22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-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4.35x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62.01%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지급결제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어플리케이션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외환선불카드서비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모바일 환전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장외매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60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일자리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Dream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모닛셀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20.12.29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righ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500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6" w:val="left"/>
              </w:tabs>
              <w:autoSpaceDE w:val="0"/>
              <w:widowControl/>
              <w:spacing w:line="160" w:lineRule="exact" w:before="356" w:after="0"/>
              <w:ind w:left="0" w:right="0" w:firstLine="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셀뱅킹서비스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지방필러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줄기세포치료제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개발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1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107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PI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20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디아이씨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21.07.21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8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자동차 부품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변속기 및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EV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감속기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),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중장비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부품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모터사이클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부품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6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알로이스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21.09.15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4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3,00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OTT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디바이스 제조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판매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BW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Extension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피티코퍼레이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션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23.01.03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0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3,00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브랜드 커머스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1048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MASKINGS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중기특화스케일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업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알로이스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21.09.15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2,700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32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2,70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0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OTT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디바이스 제조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판매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PI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알로이스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21.09.15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296" w:right="0" w:firstLine="10"/>
              <w:jc w:val="left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2,00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0 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OTT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디바이스 제조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판매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BW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330"/>
        </w:trPr>
        <w:tc>
          <w:tcPr>
            <w:tcW w:type="dxa" w:w="4530"/>
            <w:gridSpan w:val="5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46,098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40,662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20,482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20,180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26,447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1.46x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22.85%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7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8" w:lineRule="exact" w:before="440" w:after="0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3.2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ㅇㅇㅇ</w:t>
      </w:r>
    </w:p>
    <w:p>
      <w:pPr>
        <w:autoSpaceDN w:val="0"/>
        <w:autoSpaceDE w:val="0"/>
        <w:widowControl/>
        <w:spacing w:line="266" w:lineRule="exact" w:before="39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13</w:t>
      </w:r>
    </w:p>
    <w:p>
      <w:pPr>
        <w:sectPr>
          <w:pgSz w:w="16838" w:h="11906"/>
          <w:pgMar w:top="538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</w:tblGrid>
      <w:tr>
        <w:trPr>
          <w:trHeight w:hRule="exact" w:val="660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소속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기업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 계정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기업명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시점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시점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금액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회수금액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(B)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원금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이익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잔여자산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가치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(C)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감액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Multiple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Gross IRR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432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사업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내용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형태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감액</w:t>
            </w:r>
          </w:p>
        </w:tc>
      </w:tr>
      <w:tr>
        <w:trPr>
          <w:trHeight w:hRule="exact" w:val="80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PI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영신디엔씨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19.09.16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21.12.15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250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262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250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1.05x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16.65%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LNG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발전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연료전지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상환</w:t>
            </w:r>
          </w:p>
        </w:tc>
      </w:tr>
      <w:tr>
        <w:trPr>
          <w:trHeight w:hRule="exact" w:val="80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PI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영신디엔씨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19.09.16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22.04.20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750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750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750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24.82%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전선제조업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CPS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상환</w:t>
            </w:r>
          </w:p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PI</w:t>
            </w:r>
          </w:p>
        </w:tc>
        <w:tc>
          <w:tcPr>
            <w:tcW w:type="dxa" w:w="9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알로이스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18.05.03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20.06.26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1,826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1,026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2.28x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16.65%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산업용 피팅</w:t>
            </w:r>
          </w:p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330"/>
        </w:trPr>
        <w:tc>
          <w:tcPr>
            <w:tcW w:type="dxa" w:w="4530"/>
            <w:gridSpan w:val="5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1,800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2,838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1,800</w:t>
            </w:r>
          </w:p>
        </w:tc>
        <w:tc>
          <w:tcPr>
            <w:tcW w:type="dxa" w:w="7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1,038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1.58x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20.06%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5530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14</w:t>
      </w:r>
    </w:p>
    <w:p>
      <w:pPr>
        <w:sectPr>
          <w:pgSz w:w="16838" w:h="11906"/>
          <w:pgMar w:top="538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p>
      <w:pPr>
        <w:autoSpaceDN w:val="0"/>
        <w:autoSpaceDE w:val="0"/>
        <w:widowControl/>
        <w:spacing w:line="268" w:lineRule="exact" w:before="0" w:after="36"/>
        <w:ind w:left="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0"/>
        </w:rPr>
        <w:t>3.3</w:t>
      </w:r>
      <w:r>
        <w:rPr>
          <w:rFonts w:ascii="Malgun Gothic" w:hAnsi="Malgun Gothic" w:eastAsia="Malgun Gothic"/>
          <w:b/>
          <w:i w:val="0"/>
          <w:color w:val="000000"/>
          <w:sz w:val="20"/>
        </w:rPr>
        <w:t xml:space="preserve"> 이지훈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</w:tblGrid>
      <w:tr>
        <w:trPr>
          <w:trHeight w:hRule="exact" w:val="660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소속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기업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 계정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4" w:after="0"/>
              <w:ind w:left="432" w:right="432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기업명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시점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시점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금액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누적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회수금액</w:t>
            </w:r>
          </w:p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(B)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원금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이익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잔여자산가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치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(C)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1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감액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Multiple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Gross IRR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사업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내용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형태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9c9c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회수</w:t>
            </w:r>
            <w:r>
              <w:br/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감액</w:t>
            </w:r>
          </w:p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금융그룹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티엠디랩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20.05.2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의료기기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금융그룹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셀리버리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22.11.19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990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952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38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48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1.04x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10.98%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4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금융그룹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레이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21.04.2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0.18%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의료기기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6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금융그룹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레이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21.04.2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696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696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1.59x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23.75%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의료기기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MASKING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금융그룹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창업기업 일자리창출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모티브인텔리전스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21.06.1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광고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0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혁신기업디자인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진성이엔지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20.06.3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반도체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0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혁신기업디자인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셀리버리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20.08.1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22.12.19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361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323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38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174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0.54x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1.47%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8" w:after="0"/>
              <w:ind w:left="288" w:right="144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MASKINGS-INTOPS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혁신기업디자인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2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아스트로젠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20.12.1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바이오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Dream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진성이엔지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20.10.1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반도체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90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Dream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에이엔비코리아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20.10.1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핀테크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14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15</w:t>
      </w:r>
    </w:p>
    <w:p>
      <w:pPr>
        <w:sectPr>
          <w:pgSz w:w="16838" w:h="11906"/>
          <w:pgMar w:top="540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</w:tblGrid>
      <w:tr>
        <w:trPr>
          <w:trHeight w:hRule="exact" w:val="22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Dream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디디에스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20.12.3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의료기기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Dream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레이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21.04.2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404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400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0.18%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의료기기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Dream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레이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21.04.2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1,367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800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567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1.57x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22.80%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의료기기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일자리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Dream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펀드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뉴아이디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22.06.3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1,500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소프트웨어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개발 및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공급업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뉴딜익스텐션신기술투자조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6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고바이오랩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21.11.1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3,250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1,471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975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496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1,830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1.02x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7.17%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의학 및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약학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연구개발업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장내매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각</w:t>
            </w:r>
          </w:p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뉴딜익스텐션신기술투자조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2" w:after="0"/>
              <w:ind w:left="288" w:right="288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고바이오랩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21.11.1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1,750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1,750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의학 및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약학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연구개발업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뉴딜익스텐션신기술투자조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케이씨코트렐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21.11.2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23.01.27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3,142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3,000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142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1.05x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4.02%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환경플랜트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상환</w:t>
            </w:r>
          </w:p>
        </w:tc>
      </w:tr>
      <w:tr>
        <w:trPr>
          <w:trHeight w:hRule="exact" w:val="802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뉴딜익스텐션신기술투자조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일진머티리얼즈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21.12.0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23.03.15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5,000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기타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전자부품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제조업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CB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상환</w:t>
            </w:r>
          </w:p>
        </w:tc>
      </w:tr>
      <w:tr>
        <w:trPr>
          <w:trHeight w:hRule="exact" w:val="80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뉴딜익스텐션신기술투자조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수퍼빈 주식회사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22.04.2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4,000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폐기물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수집 물류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소재화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뉴딜익스텐션신기술투자조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수퍼빈 주식회사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22.05.0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3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폐기물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수집 물류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소재화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보통주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90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뉴딜익스텐션신기술투자조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카닥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22.06.3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44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자동차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플랫폼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78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16</w:t>
      </w:r>
    </w:p>
    <w:p>
      <w:pPr>
        <w:sectPr>
          <w:pgSz w:w="16838" w:h="11906"/>
          <w:pgMar w:top="538" w:right="1398" w:bottom="8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</w:tblGrid>
      <w:tr>
        <w:trPr>
          <w:trHeight w:hRule="exact" w:val="22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6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뉴딜익스텐션신기술투자조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주식회사 유비씨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22.12.1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1,000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스마트팩토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리 솔루션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8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7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1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뉴딜익스텐션신기술투자조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14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콘텐츠랩블루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23.01.1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2,001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2,001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출판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영상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방송통신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및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정보서비스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업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2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60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2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뉴딜익스텐션신기술투자조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합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 호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2" w:after="0"/>
              <w:ind w:left="144" w:right="144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주식회사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휴먼스케이프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23.05.1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2,001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2,001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응용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소프트웨어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개발 및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공급업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56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RCPS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4"/>
        </w:trPr>
        <w:tc>
          <w:tcPr>
            <w:tcW w:type="dxa" w:w="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MASKI</w:t>
            </w:r>
          </w:p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NG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투자증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권</w:t>
            </w:r>
          </w:p>
        </w:tc>
        <w:tc>
          <w:tcPr>
            <w:tcW w:type="dxa" w:w="2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82" w:after="0"/>
              <w:ind w:left="144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MASKINGS FAST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콘텐츠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신기술투자조합</w:t>
            </w:r>
          </w:p>
        </w:tc>
        <w:tc>
          <w:tcPr>
            <w:tcW w:type="dxa" w:w="14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뉴아이디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 xml:space="preserve">22.06.3 </w:t>
            </w: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500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1.00x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8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0.00%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6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소프트웨어 </w:t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 xml:space="preserve">개발 및 </w:t>
            </w:r>
            <w:r>
              <w:br/>
            </w: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공급업</w:t>
            </w:r>
          </w:p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90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우선주</w:t>
            </w:r>
          </w:p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0"/>
        </w:trPr>
        <w:tc>
          <w:tcPr>
            <w:tcW w:type="dxa" w:w="5664"/>
            <w:gridSpan w:val="5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4" w:after="0"/>
              <w:ind w:left="0" w:right="0" w:firstLine="0"/>
              <w:jc w:val="center"/>
            </w:pPr>
            <w:r>
              <w:rPr>
                <w:rFonts w:ascii="Malgun Gothic Semilight" w:hAnsi="Malgun Gothic Semilight" w:eastAsia="Malgun Gothic Semilight"/>
                <w:b w:val="0"/>
                <w:i w:val="0"/>
                <w:color w:val="000000"/>
                <w:sz w:val="16"/>
              </w:rPr>
              <w:t>계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37,802</w:t>
            </w:r>
          </w:p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13,633</w:t>
            </w:r>
          </w:p>
        </w:tc>
        <w:tc>
          <w:tcPr>
            <w:tcW w:type="dxa" w:w="7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11,650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1,983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24,805</w:t>
            </w:r>
          </w:p>
        </w:tc>
        <w:tc>
          <w:tcPr>
            <w:tcW w:type="dxa" w:w="7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8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1.02x</w:t>
            </w:r>
          </w:p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0" w:right="0" w:firstLine="0"/>
              <w:jc w:val="center"/>
            </w:pPr>
            <w:r>
              <w:rPr>
                <w:rFonts w:ascii="H2porL" w:hAnsi="H2porL" w:eastAsia="H2porL"/>
                <w:b w:val="0"/>
                <w:i w:val="0"/>
                <w:color w:val="000000"/>
                <w:sz w:val="16"/>
              </w:rPr>
              <w:t>2.19%</w:t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  <w:tc>
          <w:tcPr>
            <w:tcW w:type="dxa" w:w="6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bdd6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4836" w:after="0"/>
        <w:ind w:left="0" w:right="0" w:firstLine="0"/>
        <w:jc w:val="center"/>
      </w:pPr>
      <w:r>
        <w:rPr>
          <w:rFonts w:ascii="Malgun Gothic" w:hAnsi="Malgun Gothic" w:eastAsia="Malgun Gothic"/>
          <w:b w:val="0"/>
          <w:i w:val="0"/>
          <w:color w:val="000000"/>
          <w:sz w:val="20"/>
        </w:rPr>
        <w:t>17</w:t>
      </w:r>
    </w:p>
    <w:sectPr w:rsidR="00FC693F" w:rsidRPr="0006063C" w:rsidSect="00034616">
      <w:pgSz w:w="16838" w:h="11906"/>
      <w:pgMar w:top="538" w:right="1398" w:bottom="808" w:left="143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